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75" w:rsidRDefault="00A34C75" w:rsidP="00A34C75">
      <w:pPr>
        <w:rPr>
          <w:rFonts w:ascii="方正大标宋简体" w:eastAsia="方正大标宋简体" w:hAnsi="华文中宋" w:cs="宋体"/>
          <w:b/>
          <w:bCs/>
          <w:color w:val="FF0000"/>
          <w:spacing w:val="-20"/>
          <w:w w:val="40"/>
          <w:sz w:val="138"/>
          <w:szCs w:val="138"/>
        </w:rPr>
      </w:pPr>
      <w:bookmarkStart w:id="0" w:name="_GoBack"/>
      <w:bookmarkEnd w:id="0"/>
    </w:p>
    <w:p w:rsidR="00A34C75" w:rsidRDefault="00A34C75" w:rsidP="00A34C75">
      <w:pPr>
        <w:rPr>
          <w:rFonts w:ascii="方正大标宋简体" w:eastAsia="方正大标宋简体" w:hAnsi="华文中宋" w:cs="宋体"/>
          <w:b/>
          <w:bCs/>
          <w:color w:val="FF0000"/>
          <w:spacing w:val="-20"/>
          <w:w w:val="40"/>
          <w:sz w:val="138"/>
          <w:szCs w:val="138"/>
        </w:rPr>
      </w:pPr>
      <w:r>
        <w:rPr>
          <w:rFonts w:ascii="方正大标宋简体" w:eastAsia="方正大标宋简体" w:hAnsi="华文中宋" w:cs="宋体" w:hint="eastAsia"/>
          <w:b/>
          <w:bCs/>
          <w:color w:val="FF0000"/>
          <w:spacing w:val="-20"/>
          <w:w w:val="40"/>
          <w:sz w:val="138"/>
          <w:szCs w:val="138"/>
        </w:rPr>
        <w:t>中共南阳理工学院委员会组织部文件</w:t>
      </w:r>
    </w:p>
    <w:p w:rsidR="00A34C75" w:rsidRDefault="00A34C75" w:rsidP="00A34C75">
      <w:pPr>
        <w:spacing w:line="380" w:lineRule="exact"/>
        <w:jc w:val="center"/>
        <w:rPr>
          <w:rFonts w:ascii="仿宋_GB2312" w:eastAsia="仿宋_GB2312" w:hAnsi="宋体" w:cs="宋体"/>
          <w:sz w:val="32"/>
          <w:szCs w:val="32"/>
        </w:rPr>
      </w:pPr>
    </w:p>
    <w:p w:rsidR="00A34C75" w:rsidRDefault="00A34C75" w:rsidP="00A34C75">
      <w:pPr>
        <w:spacing w:line="500" w:lineRule="exact"/>
        <w:ind w:rightChars="50" w:right="105"/>
        <w:jc w:val="center"/>
        <w:rPr>
          <w:rFonts w:ascii="华文宋体" w:eastAsia="华文宋体" w:hAnsi="华文宋体" w:cs="华文宋体"/>
          <w:sz w:val="36"/>
          <w:szCs w:val="36"/>
        </w:rPr>
      </w:pPr>
      <w:r>
        <w:rPr>
          <w:rFonts w:ascii="华文仿宋" w:eastAsia="华文仿宋" w:hAnsi="华文仿宋" w:cs="华文仿宋" w:hint="eastAsia"/>
          <w:sz w:val="36"/>
          <w:szCs w:val="36"/>
        </w:rPr>
        <w:t>南</w:t>
      </w:r>
      <w:proofErr w:type="gramStart"/>
      <w:r>
        <w:rPr>
          <w:rFonts w:ascii="华文仿宋" w:eastAsia="华文仿宋" w:hAnsi="华文仿宋" w:cs="华文仿宋" w:hint="eastAsia"/>
          <w:sz w:val="36"/>
          <w:szCs w:val="36"/>
        </w:rPr>
        <w:t>理工组</w:t>
      </w:r>
      <w:proofErr w:type="gramEnd"/>
      <w:r>
        <w:rPr>
          <w:rFonts w:ascii="华文仿宋" w:eastAsia="华文仿宋" w:hAnsi="华文仿宋" w:cs="华文仿宋" w:hint="eastAsia"/>
          <w:sz w:val="36"/>
          <w:szCs w:val="36"/>
        </w:rPr>
        <w:t>〔2018〕41号</w:t>
      </w:r>
    </w:p>
    <w:p w:rsidR="00A34C75" w:rsidRDefault="001C161E" w:rsidP="00A34C75">
      <w:pPr>
        <w:spacing w:line="594" w:lineRule="exact"/>
        <w:jc w:val="center"/>
        <w:rPr>
          <w:rFonts w:ascii="华文中宋" w:eastAsia="华文中宋" w:hAnsi="宋体" w:cs="宋体"/>
          <w:sz w:val="44"/>
          <w:szCs w:val="44"/>
        </w:rPr>
      </w:pPr>
      <w:r w:rsidRPr="001C161E">
        <w:rPr>
          <w:rFonts w:ascii="华文中宋" w:eastAsia="华文中宋" w:hAnsi="宋体" w:cs="宋体"/>
          <w:color w:val="FF0000"/>
          <w:sz w:val="44"/>
          <w:szCs w:val="44"/>
          <w:lang w:bidi="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9" o:spid="_x0000_s2052" type="#_x0000_t12" style="position:absolute;left:0;text-align:left;margin-left:208.2pt;margin-top:8.6pt;width:25.25pt;height:25.25pt;z-index:251656192" fillcolor="red" strokecolor="red"/>
        </w:pict>
      </w:r>
      <w:r w:rsidRPr="001C161E">
        <w:rPr>
          <w:rFonts w:ascii="华文中宋" w:eastAsia="华文中宋" w:hAnsi="宋体" w:cs="宋体"/>
          <w:color w:val="FF0000"/>
          <w:sz w:val="44"/>
          <w:szCs w:val="44"/>
          <w:lang w:bidi="en-US"/>
        </w:rPr>
        <w:pict>
          <v:line id="直线 7" o:spid="_x0000_s2051" style="position:absolute;left:0;text-align:left;z-index:251657216" from="1.75pt,22.4pt" to="200.2pt,22.4pt" strokecolor="red" strokeweight="1.5pt"/>
        </w:pict>
      </w:r>
      <w:r w:rsidRPr="001C161E">
        <w:rPr>
          <w:rFonts w:ascii="华文中宋" w:eastAsia="华文中宋" w:hAnsi="宋体" w:cs="宋体"/>
          <w:color w:val="FF0000"/>
          <w:sz w:val="44"/>
          <w:szCs w:val="44"/>
          <w:lang w:bidi="en-US"/>
        </w:rPr>
        <w:pict>
          <v:line id="直线 8" o:spid="_x0000_s2050" style="position:absolute;left:0;text-align:left;z-index:251658240" from="242.8pt,22.8pt" to="441.25pt,22.8pt" strokecolor="red" strokeweight="1.5pt"/>
        </w:pict>
      </w:r>
    </w:p>
    <w:p w:rsidR="00A34C75" w:rsidRPr="00A0411B" w:rsidRDefault="00A34C75" w:rsidP="00A34C75">
      <w:pPr>
        <w:rPr>
          <w:sz w:val="24"/>
        </w:rPr>
      </w:pPr>
    </w:p>
    <w:p w:rsidR="00A34C75" w:rsidRDefault="00A34C75" w:rsidP="00A34C75">
      <w:pPr>
        <w:spacing w:line="600" w:lineRule="exact"/>
        <w:jc w:val="center"/>
        <w:rPr>
          <w:rFonts w:eastAsia="方正小标宋简体"/>
          <w:sz w:val="40"/>
          <w:szCs w:val="44"/>
        </w:rPr>
      </w:pPr>
    </w:p>
    <w:p w:rsidR="007E09E1" w:rsidRPr="00A34C75" w:rsidRDefault="00D41C1A" w:rsidP="00A34C75">
      <w:pPr>
        <w:spacing w:line="600" w:lineRule="exact"/>
        <w:jc w:val="center"/>
        <w:rPr>
          <w:rFonts w:eastAsia="方正小标宋简体"/>
          <w:sz w:val="40"/>
          <w:szCs w:val="44"/>
        </w:rPr>
      </w:pPr>
      <w:r w:rsidRPr="00A34C75">
        <w:rPr>
          <w:rFonts w:eastAsia="方正小标宋简体" w:hint="eastAsia"/>
          <w:sz w:val="40"/>
          <w:szCs w:val="44"/>
        </w:rPr>
        <w:t>关于认真学习贯彻习近平总书记</w:t>
      </w:r>
    </w:p>
    <w:p w:rsidR="007E09E1" w:rsidRPr="00A34C75" w:rsidRDefault="00D41C1A" w:rsidP="00A34C75">
      <w:pPr>
        <w:spacing w:line="600" w:lineRule="exact"/>
        <w:jc w:val="center"/>
        <w:rPr>
          <w:rFonts w:eastAsia="方正小标宋简体"/>
          <w:sz w:val="40"/>
          <w:szCs w:val="44"/>
        </w:rPr>
      </w:pPr>
      <w:r w:rsidRPr="00A34C75">
        <w:rPr>
          <w:rFonts w:eastAsia="方正小标宋简体" w:hint="eastAsia"/>
          <w:sz w:val="40"/>
          <w:szCs w:val="44"/>
        </w:rPr>
        <w:t>在全国组织工作会议上讲话精神的通知</w:t>
      </w:r>
    </w:p>
    <w:p w:rsidR="007E09E1" w:rsidRDefault="00D41C1A" w:rsidP="00BD507D">
      <w:pPr>
        <w:widowControl/>
        <w:spacing w:beforeLines="50" w:line="560" w:lineRule="exact"/>
        <w:jc w:val="lef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各分党委、直属党总支、直属党支部：</w:t>
      </w:r>
    </w:p>
    <w:p w:rsidR="007E09E1" w:rsidRDefault="00D41C1A" w:rsidP="00A34C75">
      <w:pPr>
        <w:widowControl/>
        <w:shd w:val="clear" w:color="auto" w:fill="FFFFFF"/>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月3日至4日，全国组织工作会议在北京召开。中共中央总书记、国家主席、中央军委主席习近平出席会议并发表重要讲话，为新时代党的建设和组织工作指明了前进方向、提供了根本遵循。10月24日至25日，河南召开全省组织工作会议。省委书记王国生出席并指出，要以习近平总书记关于党的建设和组织工作重要思想为引领，全面落实新时代党的建设总要求和组织路线，加强党对组织工作的领导，实现组织工作高质量，为谱写新时代中原更加出彩新篇章提供坚强保证。</w:t>
      </w:r>
    </w:p>
    <w:p w:rsidR="007E09E1" w:rsidRDefault="00D41C1A" w:rsidP="00F50866">
      <w:pPr>
        <w:widowControl/>
        <w:shd w:val="clear" w:color="auto" w:fill="FFFFFF"/>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bCs/>
          <w:color w:val="000000"/>
          <w:kern w:val="0"/>
          <w:sz w:val="32"/>
          <w:szCs w:val="32"/>
        </w:rPr>
        <w:t>各分党委、直属党总支、直属党支部</w:t>
      </w:r>
      <w:r>
        <w:rPr>
          <w:rFonts w:ascii="仿宋_GB2312" w:eastAsia="仿宋_GB2312" w:hAnsi="宋体" w:cs="宋体" w:hint="eastAsia"/>
          <w:color w:val="000000"/>
          <w:kern w:val="0"/>
          <w:sz w:val="32"/>
          <w:szCs w:val="32"/>
        </w:rPr>
        <w:t>要把学习贯彻习近平总书记在全国组织工作会议上讲话精神作为当前的一项重要政治</w:t>
      </w:r>
      <w:r>
        <w:rPr>
          <w:rFonts w:ascii="仿宋_GB2312" w:eastAsia="仿宋_GB2312" w:hAnsi="宋体" w:cs="宋体" w:hint="eastAsia"/>
          <w:color w:val="000000"/>
          <w:kern w:val="0"/>
          <w:sz w:val="32"/>
          <w:szCs w:val="32"/>
        </w:rPr>
        <w:lastRenderedPageBreak/>
        <w:t>任务，加强领导，周密安排，组织班子成员进行集体学习，指导下辖党支部通过不同形式开展专题学习，努力将学习成果转化为推动基层党建工作创新发展、转化为推动各单位发展进步的思路和举措。</w:t>
      </w:r>
    </w:p>
    <w:p w:rsidR="007E09E1" w:rsidRPr="00F50866" w:rsidRDefault="00D41C1A" w:rsidP="00F50866">
      <w:pPr>
        <w:widowControl/>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学习过程中，要及时将相关学习情况形成总结报告，</w:t>
      </w:r>
      <w:r w:rsidR="00F50866">
        <w:rPr>
          <w:rFonts w:ascii="仿宋_GB2312" w:eastAsia="仿宋_GB2312" w:hAnsi="宋体" w:cs="宋体" w:hint="eastAsia"/>
          <w:color w:val="000000"/>
          <w:kern w:val="0"/>
          <w:sz w:val="32"/>
          <w:szCs w:val="32"/>
        </w:rPr>
        <w:t>11月15日前</w:t>
      </w:r>
      <w:r>
        <w:rPr>
          <w:rFonts w:ascii="仿宋_GB2312" w:eastAsia="仿宋_GB2312" w:hAnsi="宋体" w:cs="宋体" w:hint="eastAsia"/>
          <w:color w:val="000000"/>
          <w:kern w:val="0"/>
          <w:sz w:val="32"/>
          <w:szCs w:val="32"/>
        </w:rPr>
        <w:t>以文字、图片等形式报送党委组织部，电子邮箱</w:t>
      </w:r>
      <w:r w:rsidR="00F50866">
        <w:rPr>
          <w:rFonts w:ascii="仿宋_GB2312" w:eastAsia="仿宋_GB2312" w:hAnsi="宋体" w:cs="宋体" w:hint="eastAsia"/>
          <w:color w:val="000000"/>
          <w:kern w:val="0"/>
          <w:sz w:val="32"/>
          <w:szCs w:val="32"/>
        </w:rPr>
        <w:t>:</w:t>
      </w:r>
      <w:r w:rsidRPr="00A34C75">
        <w:rPr>
          <w:rFonts w:ascii="Times New Roman" w:eastAsia="仿宋_GB2312" w:hAnsi="Times New Roman" w:cs="Times New Roman"/>
          <w:color w:val="000000"/>
          <w:kern w:val="0"/>
          <w:sz w:val="32"/>
          <w:szCs w:val="32"/>
        </w:rPr>
        <w:t>nylgzzb@163.com</w:t>
      </w:r>
      <w:r>
        <w:rPr>
          <w:rFonts w:ascii="仿宋_GB2312" w:eastAsia="仿宋_GB2312" w:hAnsi="宋体" w:cs="宋体" w:hint="eastAsia"/>
          <w:color w:val="000000"/>
          <w:kern w:val="0"/>
          <w:sz w:val="32"/>
          <w:szCs w:val="32"/>
        </w:rPr>
        <w:t>，联系电话62071363。</w:t>
      </w:r>
    </w:p>
    <w:p w:rsidR="007E09E1" w:rsidRDefault="007E09E1" w:rsidP="00F50866">
      <w:pPr>
        <w:spacing w:line="560" w:lineRule="exact"/>
      </w:pPr>
    </w:p>
    <w:p w:rsidR="007E09E1" w:rsidRDefault="00D41C1A" w:rsidP="00F50866">
      <w:pPr>
        <w:spacing w:line="560" w:lineRule="exact"/>
        <w:rPr>
          <w:rFonts w:ascii="仿宋_GB2312" w:eastAsia="仿宋_GB2312"/>
          <w:sz w:val="32"/>
          <w:szCs w:val="32"/>
        </w:rPr>
      </w:pPr>
      <w:r>
        <w:rPr>
          <w:rFonts w:hint="eastAsia"/>
        </w:rPr>
        <w:t xml:space="preserve">                         </w:t>
      </w:r>
      <w:r>
        <w:rPr>
          <w:rFonts w:ascii="仿宋_GB2312" w:eastAsia="仿宋_GB2312" w:hint="eastAsia"/>
          <w:sz w:val="32"/>
          <w:szCs w:val="32"/>
        </w:rPr>
        <w:t xml:space="preserve">       中共南阳理工学院委员会组织部</w:t>
      </w:r>
    </w:p>
    <w:p w:rsidR="007E09E1" w:rsidRDefault="00D41C1A" w:rsidP="00F50866">
      <w:pPr>
        <w:spacing w:line="560" w:lineRule="exact"/>
        <w:rPr>
          <w:rFonts w:ascii="仿宋_GB2312" w:eastAsia="仿宋_GB2312"/>
          <w:sz w:val="32"/>
          <w:szCs w:val="32"/>
        </w:rPr>
      </w:pPr>
      <w:r>
        <w:rPr>
          <w:rFonts w:ascii="仿宋_GB2312" w:eastAsia="仿宋_GB2312" w:hint="eastAsia"/>
          <w:sz w:val="32"/>
          <w:szCs w:val="32"/>
        </w:rPr>
        <w:t xml:space="preserve">                             2018年11月</w:t>
      </w:r>
      <w:r w:rsidR="00BD507D">
        <w:rPr>
          <w:rFonts w:ascii="仿宋_GB2312" w:eastAsia="仿宋_GB2312" w:hint="eastAsia"/>
          <w:sz w:val="32"/>
          <w:szCs w:val="32"/>
        </w:rPr>
        <w:t>5</w:t>
      </w:r>
      <w:r>
        <w:rPr>
          <w:rFonts w:ascii="仿宋_GB2312" w:eastAsia="仿宋_GB2312" w:hint="eastAsia"/>
          <w:sz w:val="32"/>
          <w:szCs w:val="32"/>
        </w:rPr>
        <w:t>日</w:t>
      </w: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Default="00A34C75" w:rsidP="00F50866">
      <w:pPr>
        <w:spacing w:line="560" w:lineRule="exact"/>
        <w:rPr>
          <w:rFonts w:ascii="仿宋_GB2312" w:eastAsia="仿宋_GB2312"/>
          <w:sz w:val="32"/>
          <w:szCs w:val="32"/>
        </w:rPr>
      </w:pPr>
    </w:p>
    <w:p w:rsidR="00A34C75" w:rsidRPr="00421ACB" w:rsidRDefault="00A34C75" w:rsidP="00BD507D">
      <w:pPr>
        <w:snapToGrid w:val="0"/>
        <w:spacing w:beforeLines="100" w:line="560" w:lineRule="exact"/>
        <w:rPr>
          <w:rFonts w:ascii="仿宋_GB2312" w:eastAsia="仿宋_GB2312"/>
          <w:sz w:val="32"/>
          <w:szCs w:val="32"/>
          <w:u w:val="single"/>
        </w:rPr>
      </w:pPr>
      <w:r w:rsidRPr="00421ACB">
        <w:rPr>
          <w:rFonts w:ascii="黑体" w:eastAsia="黑体" w:hint="eastAsia"/>
          <w:sz w:val="32"/>
          <w:szCs w:val="32"/>
          <w:u w:val="single"/>
        </w:rPr>
        <w:t xml:space="preserve">      </w:t>
      </w:r>
      <w:r w:rsidRPr="00421ACB">
        <w:rPr>
          <w:rFonts w:ascii="方正小标宋简体" w:eastAsia="方正小标宋简体" w:hAnsi="华文中宋" w:hint="eastAsia"/>
          <w:sz w:val="32"/>
          <w:szCs w:val="32"/>
          <w:u w:val="single"/>
        </w:rPr>
        <w:t xml:space="preserve"> </w:t>
      </w:r>
      <w:r w:rsidRPr="00421ACB">
        <w:rPr>
          <w:rFonts w:ascii="华文中宋" w:eastAsia="华文中宋" w:hAnsi="华文中宋" w:hint="eastAsia"/>
          <w:sz w:val="32"/>
          <w:szCs w:val="32"/>
          <w:u w:val="single"/>
        </w:rPr>
        <w:t xml:space="preserve">                </w:t>
      </w:r>
      <w:r w:rsidRPr="00421ACB">
        <w:rPr>
          <w:rFonts w:ascii="仿宋_GB2312" w:eastAsia="仿宋_GB2312" w:hint="eastAsia"/>
          <w:sz w:val="32"/>
          <w:szCs w:val="32"/>
          <w:u w:val="single"/>
        </w:rPr>
        <w:t xml:space="preserve">                               </w:t>
      </w:r>
    </w:p>
    <w:p w:rsidR="00A34C75" w:rsidRPr="00B81390" w:rsidRDefault="00A34C75" w:rsidP="00A34C75">
      <w:pPr>
        <w:tabs>
          <w:tab w:val="left" w:pos="9000"/>
        </w:tabs>
        <w:snapToGrid w:val="0"/>
        <w:spacing w:line="560" w:lineRule="exact"/>
        <w:rPr>
          <w:rFonts w:ascii="仿宋" w:eastAsia="仿宋" w:hAnsi="仿宋"/>
          <w:sz w:val="32"/>
          <w:szCs w:val="32"/>
          <w:u w:val="single"/>
        </w:rPr>
      </w:pPr>
      <w:r w:rsidRPr="00421ACB">
        <w:rPr>
          <w:rFonts w:ascii="仿宋" w:eastAsia="仿宋" w:hAnsi="仿宋" w:cs="华文仿宋" w:hint="eastAsia"/>
          <w:sz w:val="32"/>
          <w:szCs w:val="32"/>
          <w:u w:val="single"/>
        </w:rPr>
        <w:t>南阳理工学院党委组织部</w:t>
      </w:r>
      <w:r>
        <w:rPr>
          <w:rFonts w:ascii="仿宋" w:eastAsia="仿宋" w:hAnsi="仿宋" w:cs="华文仿宋" w:hint="eastAsia"/>
          <w:sz w:val="32"/>
          <w:szCs w:val="32"/>
          <w:u w:val="single"/>
        </w:rPr>
        <w:t xml:space="preserve">办公室  </w:t>
      </w:r>
      <w:r w:rsidRPr="00421ACB">
        <w:rPr>
          <w:rFonts w:ascii="仿宋" w:eastAsia="仿宋" w:hAnsi="仿宋" w:cs="华文仿宋" w:hint="eastAsia"/>
          <w:sz w:val="32"/>
          <w:szCs w:val="32"/>
          <w:u w:val="single"/>
        </w:rPr>
        <w:t xml:space="preserve">  201</w:t>
      </w:r>
      <w:r>
        <w:rPr>
          <w:rFonts w:ascii="仿宋" w:eastAsia="仿宋" w:hAnsi="仿宋" w:cs="华文仿宋" w:hint="eastAsia"/>
          <w:sz w:val="32"/>
          <w:szCs w:val="32"/>
          <w:u w:val="single"/>
        </w:rPr>
        <w:t>8</w:t>
      </w:r>
      <w:r w:rsidRPr="00421ACB">
        <w:rPr>
          <w:rFonts w:ascii="仿宋" w:eastAsia="仿宋" w:hAnsi="仿宋" w:cs="华文仿宋" w:hint="eastAsia"/>
          <w:sz w:val="32"/>
          <w:szCs w:val="32"/>
          <w:u w:val="single"/>
        </w:rPr>
        <w:t>年</w:t>
      </w:r>
      <w:r>
        <w:rPr>
          <w:rFonts w:ascii="仿宋" w:eastAsia="仿宋" w:hAnsi="仿宋" w:cs="华文仿宋" w:hint="eastAsia"/>
          <w:sz w:val="32"/>
          <w:szCs w:val="32"/>
          <w:u w:val="single"/>
        </w:rPr>
        <w:t>11</w:t>
      </w:r>
      <w:r w:rsidRPr="00421ACB">
        <w:rPr>
          <w:rFonts w:ascii="仿宋" w:eastAsia="仿宋" w:hAnsi="仿宋" w:cs="华文仿宋" w:hint="eastAsia"/>
          <w:sz w:val="32"/>
          <w:szCs w:val="32"/>
          <w:u w:val="single"/>
        </w:rPr>
        <w:t>月</w:t>
      </w:r>
      <w:r w:rsidR="00BD507D">
        <w:rPr>
          <w:rFonts w:ascii="仿宋" w:eastAsia="仿宋" w:hAnsi="仿宋" w:cs="华文仿宋" w:hint="eastAsia"/>
          <w:sz w:val="32"/>
          <w:szCs w:val="32"/>
          <w:u w:val="single"/>
        </w:rPr>
        <w:t>5</w:t>
      </w:r>
      <w:r w:rsidRPr="00421ACB">
        <w:rPr>
          <w:rFonts w:ascii="仿宋" w:eastAsia="仿宋" w:hAnsi="仿宋" w:cs="华文仿宋" w:hint="eastAsia"/>
          <w:sz w:val="32"/>
          <w:szCs w:val="32"/>
          <w:u w:val="single"/>
        </w:rPr>
        <w:t>日印发</w:t>
      </w:r>
      <w:r w:rsidRPr="00421ACB">
        <w:rPr>
          <w:rFonts w:ascii="仿宋" w:eastAsia="仿宋" w:hAnsi="仿宋" w:hint="eastAsia"/>
          <w:sz w:val="32"/>
          <w:szCs w:val="32"/>
          <w:u w:val="single"/>
        </w:rPr>
        <w:t xml:space="preserve">  </w:t>
      </w:r>
      <w:r w:rsidR="001C161E" w:rsidRPr="001C161E">
        <w:rPr>
          <w:rFonts w:ascii="方正小标宋简体" w:eastAsia="方正小标宋简体" w:hAnsi="Times New Roman" w:cs="TT780134BDtCID-WinCharSetFFFF-H"/>
          <w:kern w:val="0"/>
          <w:sz w:val="32"/>
          <w:szCs w:val="32"/>
        </w:rPr>
        <w:pict>
          <v:line id="_x0000_s2053" style="position:absolute;left:0;text-align:left;z-index:251659264;mso-position-horizontal-relative:text;mso-position-vertical-relative:text" from="5.4pt,3.4pt" to="446.4pt,3.4pt" stroked="f" strokecolor="red" strokeweight="1pt"/>
        </w:pict>
      </w:r>
    </w:p>
    <w:p w:rsidR="00A34C75" w:rsidRPr="00A34C75" w:rsidRDefault="00A34C75" w:rsidP="00F50866">
      <w:pPr>
        <w:spacing w:line="560" w:lineRule="exact"/>
        <w:rPr>
          <w:rFonts w:ascii="仿宋_GB2312" w:eastAsia="仿宋_GB2312"/>
          <w:sz w:val="32"/>
          <w:szCs w:val="32"/>
        </w:rPr>
      </w:pPr>
    </w:p>
    <w:sectPr w:rsidR="00A34C75" w:rsidRPr="00A34C75" w:rsidSect="007E09E1">
      <w:pgSz w:w="11906" w:h="16838"/>
      <w:pgMar w:top="1814" w:right="1361"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64" w:rsidRDefault="00802364" w:rsidP="00F50866">
      <w:r>
        <w:separator/>
      </w:r>
    </w:p>
  </w:endnote>
  <w:endnote w:type="continuationSeparator" w:id="0">
    <w:p w:rsidR="00802364" w:rsidRDefault="00802364" w:rsidP="00F50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altName w:val="Microsoft JhengHei Light"/>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T780134BDtCID-WinCharSetFFFF-H">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64" w:rsidRDefault="00802364" w:rsidP="00F50866">
      <w:r>
        <w:separator/>
      </w:r>
    </w:p>
  </w:footnote>
  <w:footnote w:type="continuationSeparator" w:id="0">
    <w:p w:rsidR="00802364" w:rsidRDefault="00802364" w:rsidP="00F508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439"/>
    <w:rsid w:val="001C161E"/>
    <w:rsid w:val="00740214"/>
    <w:rsid w:val="007E09E1"/>
    <w:rsid w:val="00802364"/>
    <w:rsid w:val="00836439"/>
    <w:rsid w:val="00A21711"/>
    <w:rsid w:val="00A34C75"/>
    <w:rsid w:val="00AE77E5"/>
    <w:rsid w:val="00AF34AD"/>
    <w:rsid w:val="00B26DFF"/>
    <w:rsid w:val="00B74092"/>
    <w:rsid w:val="00BA32A3"/>
    <w:rsid w:val="00BD507D"/>
    <w:rsid w:val="00BE52FA"/>
    <w:rsid w:val="00D41C1A"/>
    <w:rsid w:val="00DF332F"/>
    <w:rsid w:val="00F50866"/>
    <w:rsid w:val="3B670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E1"/>
    <w:pPr>
      <w:widowControl w:val="0"/>
      <w:jc w:val="both"/>
    </w:pPr>
    <w:rPr>
      <w:kern w:val="2"/>
      <w:sz w:val="21"/>
      <w:szCs w:val="22"/>
    </w:rPr>
  </w:style>
  <w:style w:type="paragraph" w:styleId="1">
    <w:name w:val="heading 1"/>
    <w:basedOn w:val="a"/>
    <w:next w:val="a"/>
    <w:link w:val="1Char"/>
    <w:uiPriority w:val="9"/>
    <w:qFormat/>
    <w:rsid w:val="007E09E1"/>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qFormat/>
    <w:rsid w:val="007E09E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E09E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E09E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7E09E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7E09E1"/>
    <w:rPr>
      <w:sz w:val="18"/>
      <w:szCs w:val="18"/>
    </w:rPr>
  </w:style>
  <w:style w:type="character" w:customStyle="1" w:styleId="Char">
    <w:name w:val="页脚 Char"/>
    <w:basedOn w:val="a0"/>
    <w:link w:val="a3"/>
    <w:uiPriority w:val="99"/>
    <w:semiHidden/>
    <w:rsid w:val="007E09E1"/>
    <w:rPr>
      <w:sz w:val="18"/>
      <w:szCs w:val="18"/>
    </w:rPr>
  </w:style>
  <w:style w:type="character" w:customStyle="1" w:styleId="1Char">
    <w:name w:val="标题 1 Char"/>
    <w:basedOn w:val="a0"/>
    <w:link w:val="1"/>
    <w:uiPriority w:val="9"/>
    <w:rsid w:val="007E09E1"/>
    <w:rPr>
      <w:rFonts w:ascii="宋体" w:eastAsia="宋体" w:hAnsi="宋体" w:cs="宋体"/>
      <w:b/>
      <w:bCs/>
      <w:kern w:val="36"/>
      <w:sz w:val="48"/>
      <w:szCs w:val="48"/>
    </w:rPr>
  </w:style>
  <w:style w:type="character" w:customStyle="1" w:styleId="4Char">
    <w:name w:val="标题 4 Char"/>
    <w:basedOn w:val="a0"/>
    <w:link w:val="4"/>
    <w:uiPriority w:val="9"/>
    <w:rsid w:val="007E09E1"/>
    <w:rPr>
      <w:rFonts w:ascii="宋体" w:eastAsia="宋体" w:hAnsi="宋体" w:cs="宋体"/>
      <w:b/>
      <w:bCs/>
      <w:kern w:val="0"/>
      <w:sz w:val="24"/>
      <w:szCs w:val="24"/>
    </w:rPr>
  </w:style>
  <w:style w:type="paragraph" w:customStyle="1" w:styleId="vsbcontentstart">
    <w:name w:val="vsbcontent_start"/>
    <w:basedOn w:val="a"/>
    <w:rsid w:val="007E09E1"/>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A34C75"/>
    <w:pPr>
      <w:ind w:leftChars="2500" w:left="100"/>
    </w:pPr>
  </w:style>
  <w:style w:type="character" w:customStyle="1" w:styleId="Char1">
    <w:name w:val="日期 Char"/>
    <w:basedOn w:val="a0"/>
    <w:link w:val="a6"/>
    <w:uiPriority w:val="99"/>
    <w:semiHidden/>
    <w:rsid w:val="00A34C7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106</Words>
  <Characters>610</Characters>
  <Application>Microsoft Office Word</Application>
  <DocSecurity>0</DocSecurity>
  <Lines>5</Lines>
  <Paragraphs>1</Paragraphs>
  <ScaleCrop>false</ScaleCrop>
  <Company>Www.SangSan.Cn</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曹辉</dc:creator>
  <cp:lastModifiedBy>曹辉</cp:lastModifiedBy>
  <cp:revision>7</cp:revision>
  <cp:lastPrinted>2018-11-05T09:14:00Z</cp:lastPrinted>
  <dcterms:created xsi:type="dcterms:W3CDTF">2018-11-05T07:12:00Z</dcterms:created>
  <dcterms:modified xsi:type="dcterms:W3CDTF">2018-11-06T01:40:00Z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