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EB6" w:rsidRDefault="008F0EB6" w:rsidP="008F0EB6">
      <w:pPr>
        <w:widowControl/>
        <w:spacing w:line="600" w:lineRule="exact"/>
        <w:jc w:val="center"/>
        <w:rPr>
          <w:rFonts w:ascii="黑体" w:eastAsia="黑体" w:hAnsi="楷体" w:cs="楷体"/>
          <w:bCs/>
          <w:kern w:val="0"/>
          <w:sz w:val="44"/>
          <w:szCs w:val="44"/>
        </w:rPr>
      </w:pPr>
      <w:r w:rsidRPr="008F0EB6">
        <w:rPr>
          <w:rFonts w:ascii="黑体" w:eastAsia="黑体" w:hAnsi="楷体" w:cs="楷体" w:hint="eastAsia"/>
          <w:bCs/>
          <w:kern w:val="0"/>
          <w:sz w:val="44"/>
          <w:szCs w:val="44"/>
        </w:rPr>
        <w:t>关于</w:t>
      </w:r>
      <w:r w:rsidR="008A265E" w:rsidRPr="008F0EB6">
        <w:rPr>
          <w:rFonts w:ascii="黑体" w:eastAsia="黑体" w:hAnsi="楷体" w:cs="楷体" w:hint="eastAsia"/>
          <w:bCs/>
          <w:kern w:val="0"/>
          <w:sz w:val="44"/>
          <w:szCs w:val="44"/>
        </w:rPr>
        <w:t>选聘</w:t>
      </w:r>
      <w:r w:rsidRPr="008F0EB6">
        <w:rPr>
          <w:rFonts w:ascii="黑体" w:eastAsia="黑体" w:hAnsi="楷体" w:cs="楷体" w:hint="eastAsia"/>
          <w:bCs/>
          <w:kern w:val="0"/>
          <w:sz w:val="44"/>
          <w:szCs w:val="44"/>
        </w:rPr>
        <w:t>南阳理工学院学生</w:t>
      </w:r>
      <w:r w:rsidR="008A265E" w:rsidRPr="008F0EB6">
        <w:rPr>
          <w:rFonts w:ascii="黑体" w:eastAsia="黑体" w:hAnsi="楷体" w:cs="楷体" w:hint="eastAsia"/>
          <w:bCs/>
          <w:kern w:val="0"/>
          <w:sz w:val="44"/>
          <w:szCs w:val="44"/>
        </w:rPr>
        <w:t>党建工作站</w:t>
      </w:r>
    </w:p>
    <w:p w:rsidR="0047380F" w:rsidRPr="008F0EB6" w:rsidRDefault="008A265E" w:rsidP="008F0EB6">
      <w:pPr>
        <w:widowControl/>
        <w:spacing w:line="600" w:lineRule="exact"/>
        <w:jc w:val="center"/>
        <w:rPr>
          <w:rFonts w:ascii="黑体" w:eastAsia="黑体" w:hAnsi="楷体" w:cs="楷体"/>
          <w:kern w:val="0"/>
          <w:sz w:val="44"/>
          <w:szCs w:val="44"/>
        </w:rPr>
      </w:pPr>
      <w:r w:rsidRPr="008F0EB6">
        <w:rPr>
          <w:rFonts w:ascii="黑体" w:eastAsia="黑体" w:hAnsi="楷体" w:cs="楷体" w:hint="eastAsia"/>
          <w:bCs/>
          <w:kern w:val="0"/>
          <w:sz w:val="44"/>
          <w:szCs w:val="44"/>
        </w:rPr>
        <w:t>学生干部的通知</w:t>
      </w:r>
    </w:p>
    <w:p w:rsidR="0047380F" w:rsidRPr="00E601EF" w:rsidRDefault="008F0EB6" w:rsidP="005571BA">
      <w:pPr>
        <w:widowControl/>
        <w:spacing w:line="576" w:lineRule="exact"/>
        <w:jc w:val="left"/>
        <w:rPr>
          <w:rFonts w:ascii="仿宋_GB2312" w:eastAsia="仿宋_GB2312" w:hAnsi="楷体" w:cs="楷体"/>
          <w:kern w:val="0"/>
          <w:sz w:val="32"/>
          <w:szCs w:val="32"/>
        </w:rPr>
      </w:pPr>
      <w:bookmarkStart w:id="0" w:name="_GoBack"/>
      <w:bookmarkEnd w:id="0"/>
      <w:r w:rsidRPr="00E601EF">
        <w:rPr>
          <w:rFonts w:ascii="仿宋_GB2312" w:eastAsia="仿宋_GB2312" w:hAnsi="楷体" w:cs="楷体" w:hint="eastAsia"/>
          <w:kern w:val="0"/>
          <w:sz w:val="32"/>
          <w:szCs w:val="32"/>
        </w:rPr>
        <w:t>各教学院党</w:t>
      </w:r>
      <w:r w:rsidR="004B0EA4">
        <w:rPr>
          <w:rFonts w:ascii="仿宋_GB2312" w:eastAsia="仿宋_GB2312" w:hAnsi="楷体" w:cs="楷体" w:hint="eastAsia"/>
          <w:kern w:val="0"/>
          <w:sz w:val="32"/>
          <w:szCs w:val="32"/>
        </w:rPr>
        <w:t>委、党总支</w:t>
      </w:r>
      <w:r w:rsidR="00E601EF" w:rsidRPr="00E601EF">
        <w:rPr>
          <w:rFonts w:ascii="仿宋_GB2312" w:eastAsia="仿宋_GB2312" w:hAnsi="楷体" w:cs="楷体" w:hint="eastAsia"/>
          <w:kern w:val="0"/>
          <w:sz w:val="32"/>
          <w:szCs w:val="32"/>
        </w:rPr>
        <w:t>：</w:t>
      </w:r>
    </w:p>
    <w:p w:rsidR="0047380F" w:rsidRPr="008F0EB6" w:rsidRDefault="00E601EF" w:rsidP="005571BA">
      <w:pPr>
        <w:widowControl/>
        <w:spacing w:line="576" w:lineRule="exact"/>
        <w:ind w:firstLineChars="200" w:firstLine="640"/>
        <w:jc w:val="left"/>
        <w:rPr>
          <w:rFonts w:ascii="仿宋_GB2312" w:eastAsia="仿宋_GB2312" w:hAnsi="楷体" w:cs="楷体"/>
          <w:b/>
          <w:bCs/>
          <w:kern w:val="0"/>
          <w:sz w:val="32"/>
          <w:szCs w:val="32"/>
        </w:rPr>
      </w:pPr>
      <w:r>
        <w:rPr>
          <w:rFonts w:ascii="仿宋_GB2312" w:eastAsia="仿宋_GB2312" w:hAnsi="楷体" w:cs="楷体" w:hint="eastAsia"/>
          <w:kern w:val="0"/>
          <w:sz w:val="32"/>
          <w:szCs w:val="32"/>
        </w:rPr>
        <w:t>为适应新形势下高校党建工作</w:t>
      </w:r>
      <w:r w:rsidR="004B0EA4">
        <w:rPr>
          <w:rFonts w:ascii="仿宋_GB2312" w:eastAsia="仿宋_GB2312" w:hAnsi="楷体" w:cs="楷体" w:hint="eastAsia"/>
          <w:kern w:val="0"/>
          <w:sz w:val="32"/>
          <w:szCs w:val="32"/>
        </w:rPr>
        <w:t>需要，充分发挥学生</w:t>
      </w:r>
      <w:r w:rsidR="008A265E" w:rsidRPr="008F0EB6">
        <w:rPr>
          <w:rFonts w:ascii="仿宋_GB2312" w:eastAsia="仿宋_GB2312" w:hAnsi="楷体" w:cs="楷体" w:hint="eastAsia"/>
          <w:kern w:val="0"/>
          <w:sz w:val="32"/>
          <w:szCs w:val="32"/>
        </w:rPr>
        <w:t>主体作用，</w:t>
      </w:r>
      <w:r>
        <w:rPr>
          <w:rFonts w:ascii="仿宋_GB2312" w:eastAsia="仿宋_GB2312" w:hAnsi="楷体" w:cs="楷体" w:hint="eastAsia"/>
          <w:kern w:val="0"/>
          <w:sz w:val="32"/>
          <w:szCs w:val="32"/>
        </w:rPr>
        <w:t>进一步提升</w:t>
      </w:r>
      <w:r w:rsidR="008A265E" w:rsidRPr="008F0EB6">
        <w:rPr>
          <w:rFonts w:ascii="仿宋_GB2312" w:eastAsia="仿宋_GB2312" w:hAnsi="楷体" w:cs="楷体" w:hint="eastAsia"/>
          <w:kern w:val="0"/>
          <w:sz w:val="32"/>
          <w:szCs w:val="32"/>
        </w:rPr>
        <w:t>党建工作</w:t>
      </w:r>
      <w:r>
        <w:rPr>
          <w:rFonts w:ascii="仿宋_GB2312" w:eastAsia="仿宋_GB2312" w:hAnsi="楷体" w:cs="楷体" w:hint="eastAsia"/>
          <w:kern w:val="0"/>
          <w:sz w:val="32"/>
          <w:szCs w:val="32"/>
        </w:rPr>
        <w:t>水平</w:t>
      </w:r>
      <w:r w:rsidR="008A265E" w:rsidRPr="008F0EB6">
        <w:rPr>
          <w:rFonts w:ascii="仿宋_GB2312" w:eastAsia="仿宋_GB2312" w:hAnsi="楷体" w:cs="楷体" w:hint="eastAsia"/>
          <w:kern w:val="0"/>
          <w:sz w:val="32"/>
          <w:szCs w:val="32"/>
        </w:rPr>
        <w:t>，</w:t>
      </w:r>
      <w:r>
        <w:rPr>
          <w:rFonts w:ascii="仿宋_GB2312" w:eastAsia="仿宋_GB2312" w:hAnsi="楷体" w:cs="楷体" w:hint="eastAsia"/>
          <w:kern w:val="0"/>
          <w:sz w:val="32"/>
          <w:szCs w:val="32"/>
        </w:rPr>
        <w:t>经校党委同意，拟筹备</w:t>
      </w:r>
      <w:r w:rsidR="008A265E" w:rsidRPr="008F0EB6">
        <w:rPr>
          <w:rFonts w:ascii="仿宋_GB2312" w:eastAsia="仿宋_GB2312" w:hAnsi="楷体" w:cs="楷体" w:hint="eastAsia"/>
          <w:kern w:val="0"/>
          <w:sz w:val="32"/>
          <w:szCs w:val="32"/>
        </w:rPr>
        <w:t>成立南阳理工学院学生党建工作站，现面向全校公开选聘学生干部</w:t>
      </w:r>
      <w:r>
        <w:rPr>
          <w:rFonts w:ascii="仿宋_GB2312" w:eastAsia="仿宋_GB2312" w:hAnsi="楷体" w:cs="楷体" w:hint="eastAsia"/>
          <w:kern w:val="0"/>
          <w:sz w:val="32"/>
          <w:szCs w:val="32"/>
        </w:rPr>
        <w:t>，具体事宜</w:t>
      </w:r>
      <w:r w:rsidR="008A265E" w:rsidRPr="008F0EB6">
        <w:rPr>
          <w:rFonts w:ascii="仿宋_GB2312" w:eastAsia="仿宋_GB2312" w:hAnsi="楷体" w:cs="楷体" w:hint="eastAsia"/>
          <w:kern w:val="0"/>
          <w:sz w:val="32"/>
          <w:szCs w:val="32"/>
        </w:rPr>
        <w:t>通知如下：</w:t>
      </w:r>
    </w:p>
    <w:p w:rsidR="00CA5751" w:rsidRPr="009C3823" w:rsidRDefault="00CA5751" w:rsidP="00CA5751">
      <w:pPr>
        <w:widowControl/>
        <w:spacing w:line="576" w:lineRule="exact"/>
        <w:ind w:firstLineChars="196" w:firstLine="627"/>
        <w:jc w:val="left"/>
        <w:rPr>
          <w:rFonts w:ascii="黑体" w:eastAsia="黑体" w:hAnsi="楷体" w:cs="楷体"/>
          <w:bCs/>
          <w:kern w:val="0"/>
          <w:sz w:val="32"/>
          <w:szCs w:val="32"/>
        </w:rPr>
      </w:pPr>
      <w:r>
        <w:rPr>
          <w:rFonts w:ascii="黑体" w:eastAsia="黑体" w:hAnsi="楷体" w:cs="楷体" w:hint="eastAsia"/>
          <w:bCs/>
          <w:kern w:val="0"/>
          <w:sz w:val="32"/>
          <w:szCs w:val="32"/>
        </w:rPr>
        <w:t>一</w:t>
      </w:r>
      <w:r w:rsidRPr="009C3823">
        <w:rPr>
          <w:rFonts w:ascii="黑体" w:eastAsia="黑体" w:hAnsi="楷体" w:cs="楷体" w:hint="eastAsia"/>
          <w:bCs/>
          <w:kern w:val="0"/>
          <w:sz w:val="32"/>
          <w:szCs w:val="32"/>
        </w:rPr>
        <w:t>、</w:t>
      </w:r>
      <w:r>
        <w:rPr>
          <w:rFonts w:ascii="黑体" w:eastAsia="黑体" w:hAnsi="楷体" w:cs="楷体" w:hint="eastAsia"/>
          <w:bCs/>
          <w:kern w:val="0"/>
          <w:sz w:val="32"/>
          <w:szCs w:val="32"/>
        </w:rPr>
        <w:t>工作</w:t>
      </w:r>
      <w:r w:rsidRPr="009C3823">
        <w:rPr>
          <w:rFonts w:ascii="黑体" w:eastAsia="黑体" w:hAnsi="楷体" w:cs="楷体" w:hint="eastAsia"/>
          <w:bCs/>
          <w:kern w:val="0"/>
          <w:sz w:val="32"/>
          <w:szCs w:val="32"/>
        </w:rPr>
        <w:t>职责</w:t>
      </w:r>
    </w:p>
    <w:p w:rsidR="00CA5751" w:rsidRDefault="00CA5751" w:rsidP="00CA5751">
      <w:pPr>
        <w:widowControl/>
        <w:spacing w:line="576" w:lineRule="exact"/>
        <w:ind w:firstLineChars="196" w:firstLine="627"/>
        <w:jc w:val="left"/>
        <w:rPr>
          <w:rFonts w:ascii="仿宋_GB2312" w:eastAsia="仿宋_GB2312" w:hAnsi="楷体" w:cs="楷体"/>
          <w:kern w:val="0"/>
          <w:sz w:val="32"/>
          <w:szCs w:val="32"/>
        </w:rPr>
      </w:pPr>
      <w:r>
        <w:rPr>
          <w:rFonts w:ascii="仿宋_GB2312" w:eastAsia="仿宋_GB2312" w:hAnsi="楷体" w:cs="楷体" w:hint="eastAsia"/>
          <w:kern w:val="0"/>
          <w:sz w:val="32"/>
          <w:szCs w:val="32"/>
        </w:rPr>
        <w:t>南阳理工学院学生党建工作站是校党委领导下的全校性学生党建工作组织，是校党委组织部直属的学生党员机构，以“参谋、</w:t>
      </w:r>
      <w:r w:rsidR="004B0EA4">
        <w:rPr>
          <w:rFonts w:ascii="仿宋_GB2312" w:eastAsia="仿宋_GB2312" w:hAnsi="楷体" w:cs="楷体" w:hint="eastAsia"/>
          <w:kern w:val="0"/>
          <w:sz w:val="32"/>
          <w:szCs w:val="32"/>
        </w:rPr>
        <w:t>服务、</w:t>
      </w:r>
      <w:r>
        <w:rPr>
          <w:rFonts w:ascii="仿宋_GB2312" w:eastAsia="仿宋_GB2312" w:hAnsi="楷体" w:cs="楷体" w:hint="eastAsia"/>
          <w:kern w:val="0"/>
          <w:sz w:val="32"/>
          <w:szCs w:val="32"/>
        </w:rPr>
        <w:t>创新、提升”为建站宗旨，基本职责如下：</w:t>
      </w:r>
    </w:p>
    <w:p w:rsidR="00CA5751" w:rsidRDefault="00CA5751" w:rsidP="00CA5751">
      <w:pPr>
        <w:widowControl/>
        <w:spacing w:line="576" w:lineRule="exact"/>
        <w:ind w:firstLineChars="196" w:firstLine="627"/>
        <w:jc w:val="left"/>
        <w:rPr>
          <w:rFonts w:ascii="仿宋_GB2312" w:eastAsia="仿宋_GB2312" w:hAnsi="楷体" w:cs="楷体"/>
          <w:kern w:val="0"/>
          <w:sz w:val="32"/>
          <w:szCs w:val="32"/>
        </w:rPr>
      </w:pPr>
      <w:r w:rsidRPr="008F0EB6">
        <w:rPr>
          <w:rFonts w:ascii="仿宋_GB2312" w:eastAsia="仿宋_GB2312" w:hAnsi="楷体" w:cs="楷体" w:hint="eastAsia"/>
          <w:kern w:val="0"/>
          <w:sz w:val="32"/>
          <w:szCs w:val="32"/>
        </w:rPr>
        <w:t>1</w:t>
      </w:r>
      <w:r w:rsidR="004B0EA4">
        <w:rPr>
          <w:rFonts w:ascii="仿宋_GB2312" w:eastAsia="仿宋_GB2312" w:hAnsi="楷体" w:cs="楷体" w:hint="eastAsia"/>
          <w:kern w:val="0"/>
          <w:sz w:val="32"/>
          <w:szCs w:val="32"/>
        </w:rPr>
        <w:t>.组织开展</w:t>
      </w:r>
      <w:r>
        <w:rPr>
          <w:rFonts w:ascii="仿宋_GB2312" w:eastAsia="仿宋_GB2312" w:hAnsi="楷体" w:cs="楷体" w:hint="eastAsia"/>
          <w:kern w:val="0"/>
          <w:sz w:val="32"/>
          <w:szCs w:val="32"/>
        </w:rPr>
        <w:t>学生党员发展对象教育培训；</w:t>
      </w:r>
    </w:p>
    <w:p w:rsidR="00CA5751" w:rsidRDefault="00CA5751" w:rsidP="00CA5751">
      <w:pPr>
        <w:widowControl/>
        <w:spacing w:line="576" w:lineRule="exact"/>
        <w:ind w:firstLineChars="196" w:firstLine="627"/>
        <w:jc w:val="left"/>
        <w:rPr>
          <w:rFonts w:ascii="仿宋_GB2312" w:eastAsia="仿宋_GB2312" w:hAnsi="楷体" w:cs="楷体"/>
          <w:kern w:val="0"/>
          <w:sz w:val="32"/>
          <w:szCs w:val="32"/>
        </w:rPr>
      </w:pPr>
      <w:r>
        <w:rPr>
          <w:rFonts w:ascii="仿宋_GB2312" w:eastAsia="仿宋_GB2312" w:hAnsi="楷体" w:cs="楷体" w:hint="eastAsia"/>
          <w:kern w:val="0"/>
          <w:sz w:val="32"/>
          <w:szCs w:val="32"/>
        </w:rPr>
        <w:t>2</w:t>
      </w:r>
      <w:r w:rsidR="004B0EA4">
        <w:rPr>
          <w:rFonts w:ascii="仿宋_GB2312" w:eastAsia="仿宋_GB2312" w:hAnsi="楷体" w:cs="楷体" w:hint="eastAsia"/>
          <w:kern w:val="0"/>
          <w:sz w:val="32"/>
          <w:szCs w:val="32"/>
        </w:rPr>
        <w:t>.</w:t>
      </w:r>
      <w:r>
        <w:rPr>
          <w:rFonts w:ascii="仿宋_GB2312" w:eastAsia="仿宋_GB2312" w:hAnsi="楷体" w:cs="楷体" w:hint="eastAsia"/>
          <w:kern w:val="0"/>
          <w:sz w:val="32"/>
          <w:szCs w:val="32"/>
        </w:rPr>
        <w:t>组织开展学生党员教育实践活动；</w:t>
      </w:r>
    </w:p>
    <w:p w:rsidR="00CA5751" w:rsidRDefault="00CA5751" w:rsidP="00CA5751">
      <w:pPr>
        <w:widowControl/>
        <w:spacing w:line="576" w:lineRule="exact"/>
        <w:ind w:firstLineChars="196" w:firstLine="627"/>
        <w:jc w:val="left"/>
        <w:rPr>
          <w:rFonts w:ascii="仿宋_GB2312" w:eastAsia="仿宋_GB2312" w:hAnsi="楷体" w:cs="楷体"/>
          <w:kern w:val="0"/>
          <w:sz w:val="32"/>
          <w:szCs w:val="32"/>
        </w:rPr>
      </w:pPr>
      <w:r>
        <w:rPr>
          <w:rFonts w:ascii="仿宋_GB2312" w:eastAsia="仿宋_GB2312" w:hAnsi="楷体" w:cs="楷体" w:hint="eastAsia"/>
          <w:kern w:val="0"/>
          <w:sz w:val="32"/>
          <w:szCs w:val="32"/>
        </w:rPr>
        <w:t>3</w:t>
      </w:r>
      <w:r w:rsidR="004B0EA4">
        <w:rPr>
          <w:rFonts w:ascii="仿宋_GB2312" w:eastAsia="仿宋_GB2312" w:hAnsi="楷体" w:cs="楷体" w:hint="eastAsia"/>
          <w:kern w:val="0"/>
          <w:sz w:val="32"/>
          <w:szCs w:val="32"/>
        </w:rPr>
        <w:t>.</w:t>
      </w:r>
      <w:r>
        <w:rPr>
          <w:rFonts w:ascii="仿宋_GB2312" w:eastAsia="仿宋_GB2312" w:hAnsi="楷体" w:cs="楷体" w:hint="eastAsia"/>
          <w:kern w:val="0"/>
          <w:sz w:val="32"/>
          <w:szCs w:val="32"/>
        </w:rPr>
        <w:t>及时维护更新党员信息管理系统；</w:t>
      </w:r>
    </w:p>
    <w:p w:rsidR="00CA5751" w:rsidRDefault="00CA5751" w:rsidP="00CA5751">
      <w:pPr>
        <w:widowControl/>
        <w:spacing w:line="576" w:lineRule="exact"/>
        <w:ind w:firstLineChars="196" w:firstLine="627"/>
        <w:jc w:val="left"/>
        <w:rPr>
          <w:rFonts w:ascii="仿宋_GB2312" w:eastAsia="仿宋_GB2312" w:hAnsi="楷体" w:cs="楷体"/>
          <w:kern w:val="0"/>
          <w:sz w:val="32"/>
          <w:szCs w:val="32"/>
        </w:rPr>
      </w:pPr>
      <w:r>
        <w:rPr>
          <w:rFonts w:ascii="仿宋_GB2312" w:eastAsia="仿宋_GB2312" w:hAnsi="楷体" w:cs="楷体" w:hint="eastAsia"/>
          <w:kern w:val="0"/>
          <w:sz w:val="32"/>
          <w:szCs w:val="32"/>
        </w:rPr>
        <w:t>4</w:t>
      </w:r>
      <w:r w:rsidR="004B0EA4">
        <w:rPr>
          <w:rFonts w:ascii="仿宋_GB2312" w:eastAsia="仿宋_GB2312" w:hAnsi="楷体" w:cs="楷体" w:hint="eastAsia"/>
          <w:kern w:val="0"/>
          <w:sz w:val="32"/>
          <w:szCs w:val="32"/>
        </w:rPr>
        <w:t>.参与</w:t>
      </w:r>
      <w:r>
        <w:rPr>
          <w:rFonts w:ascii="仿宋_GB2312" w:eastAsia="仿宋_GB2312" w:hAnsi="楷体" w:cs="楷体" w:hint="eastAsia"/>
          <w:kern w:val="0"/>
          <w:sz w:val="32"/>
          <w:szCs w:val="32"/>
        </w:rPr>
        <w:t>开展基层党建工作检查</w:t>
      </w:r>
      <w:r w:rsidRPr="008F0EB6">
        <w:rPr>
          <w:rFonts w:ascii="仿宋_GB2312" w:eastAsia="仿宋_GB2312" w:hAnsi="楷体" w:cs="楷体" w:hint="eastAsia"/>
          <w:kern w:val="0"/>
          <w:sz w:val="32"/>
          <w:szCs w:val="32"/>
        </w:rPr>
        <w:t>；</w:t>
      </w:r>
    </w:p>
    <w:p w:rsidR="00CA5751" w:rsidRDefault="00CA5751" w:rsidP="00CA5751">
      <w:pPr>
        <w:widowControl/>
        <w:spacing w:line="576" w:lineRule="exact"/>
        <w:ind w:firstLineChars="196" w:firstLine="627"/>
        <w:jc w:val="left"/>
        <w:rPr>
          <w:rFonts w:ascii="仿宋_GB2312" w:eastAsia="仿宋_GB2312" w:hAnsi="楷体" w:cs="楷体"/>
          <w:kern w:val="0"/>
          <w:sz w:val="32"/>
          <w:szCs w:val="32"/>
        </w:rPr>
      </w:pPr>
      <w:r>
        <w:rPr>
          <w:rFonts w:ascii="仿宋_GB2312" w:eastAsia="仿宋_GB2312" w:hAnsi="楷体" w:cs="楷体" w:hint="eastAsia"/>
          <w:kern w:val="0"/>
          <w:sz w:val="32"/>
          <w:szCs w:val="32"/>
        </w:rPr>
        <w:t>5</w:t>
      </w:r>
      <w:r w:rsidR="004B0EA4">
        <w:rPr>
          <w:rFonts w:ascii="仿宋_GB2312" w:eastAsia="仿宋_GB2312" w:hAnsi="楷体" w:cs="楷体" w:hint="eastAsia"/>
          <w:kern w:val="0"/>
          <w:sz w:val="32"/>
          <w:szCs w:val="32"/>
        </w:rPr>
        <w:t>.</w:t>
      </w:r>
      <w:r>
        <w:rPr>
          <w:rFonts w:ascii="仿宋_GB2312" w:eastAsia="仿宋_GB2312" w:hAnsi="楷体" w:cs="楷体" w:hint="eastAsia"/>
          <w:kern w:val="0"/>
          <w:sz w:val="32"/>
          <w:szCs w:val="32"/>
        </w:rPr>
        <w:t>开展调研</w:t>
      </w:r>
      <w:r w:rsidR="004B0EA4">
        <w:rPr>
          <w:rFonts w:ascii="仿宋_GB2312" w:eastAsia="仿宋_GB2312" w:hAnsi="楷体" w:cs="楷体" w:hint="eastAsia"/>
          <w:kern w:val="0"/>
          <w:sz w:val="32"/>
          <w:szCs w:val="32"/>
        </w:rPr>
        <w:t>活动</w:t>
      </w:r>
      <w:r>
        <w:rPr>
          <w:rFonts w:ascii="仿宋_GB2312" w:eastAsia="仿宋_GB2312" w:hAnsi="楷体" w:cs="楷体" w:hint="eastAsia"/>
          <w:kern w:val="0"/>
          <w:sz w:val="32"/>
          <w:szCs w:val="32"/>
        </w:rPr>
        <w:t>，为学校党建工作提供决策依据；</w:t>
      </w:r>
    </w:p>
    <w:p w:rsidR="00CA5751" w:rsidRDefault="00CA5751" w:rsidP="00CA5751">
      <w:pPr>
        <w:widowControl/>
        <w:spacing w:line="576" w:lineRule="exact"/>
        <w:ind w:firstLineChars="196" w:firstLine="627"/>
        <w:jc w:val="left"/>
        <w:rPr>
          <w:rFonts w:ascii="仿宋_GB2312" w:eastAsia="仿宋_GB2312" w:hAnsi="楷体" w:cs="楷体"/>
          <w:kern w:val="0"/>
          <w:sz w:val="32"/>
          <w:szCs w:val="32"/>
        </w:rPr>
      </w:pPr>
      <w:r>
        <w:rPr>
          <w:rFonts w:ascii="仿宋_GB2312" w:eastAsia="仿宋_GB2312" w:hAnsi="楷体" w:cs="楷体" w:hint="eastAsia"/>
          <w:kern w:val="0"/>
          <w:sz w:val="32"/>
          <w:szCs w:val="32"/>
        </w:rPr>
        <w:t>6</w:t>
      </w:r>
      <w:r w:rsidR="004B0EA4">
        <w:rPr>
          <w:rFonts w:ascii="仿宋_GB2312" w:eastAsia="仿宋_GB2312" w:hAnsi="楷体" w:cs="楷体" w:hint="eastAsia"/>
          <w:kern w:val="0"/>
          <w:sz w:val="32"/>
          <w:szCs w:val="32"/>
        </w:rPr>
        <w:t>.</w:t>
      </w:r>
      <w:r>
        <w:rPr>
          <w:rFonts w:ascii="仿宋_GB2312" w:eastAsia="仿宋_GB2312" w:hAnsi="楷体" w:cs="楷体" w:hint="eastAsia"/>
          <w:kern w:val="0"/>
          <w:sz w:val="32"/>
          <w:szCs w:val="32"/>
        </w:rPr>
        <w:t>挖掘工作亮点，加强工作宣传，营造良好工作氛围；</w:t>
      </w:r>
    </w:p>
    <w:p w:rsidR="00CA5751" w:rsidRDefault="00CA5751" w:rsidP="00CA5751">
      <w:pPr>
        <w:widowControl/>
        <w:spacing w:line="576" w:lineRule="exact"/>
        <w:ind w:firstLineChars="196" w:firstLine="627"/>
        <w:jc w:val="left"/>
        <w:rPr>
          <w:rFonts w:ascii="仿宋_GB2312" w:eastAsia="仿宋_GB2312" w:hAnsi="楷体" w:cs="楷体"/>
          <w:kern w:val="0"/>
          <w:sz w:val="32"/>
          <w:szCs w:val="32"/>
        </w:rPr>
      </w:pPr>
      <w:r>
        <w:rPr>
          <w:rFonts w:ascii="仿宋_GB2312" w:eastAsia="仿宋_GB2312" w:hAnsi="楷体" w:cs="楷体" w:hint="eastAsia"/>
          <w:kern w:val="0"/>
          <w:sz w:val="32"/>
          <w:szCs w:val="32"/>
        </w:rPr>
        <w:t>7</w:t>
      </w:r>
      <w:r w:rsidR="004B0EA4">
        <w:rPr>
          <w:rFonts w:ascii="仿宋_GB2312" w:eastAsia="仿宋_GB2312" w:hAnsi="楷体" w:cs="楷体" w:hint="eastAsia"/>
          <w:kern w:val="0"/>
          <w:sz w:val="32"/>
          <w:szCs w:val="32"/>
        </w:rPr>
        <w:t>.协调</w:t>
      </w:r>
      <w:r>
        <w:rPr>
          <w:rFonts w:ascii="仿宋_GB2312" w:eastAsia="仿宋_GB2312" w:hAnsi="楷体" w:cs="楷体" w:hint="eastAsia"/>
          <w:kern w:val="0"/>
          <w:sz w:val="32"/>
          <w:szCs w:val="32"/>
        </w:rPr>
        <w:t>指导各学院学生党建组织工作</w:t>
      </w:r>
      <w:r w:rsidR="004B0EA4">
        <w:rPr>
          <w:rFonts w:ascii="仿宋_GB2312" w:eastAsia="仿宋_GB2312" w:hAnsi="楷体" w:cs="楷体" w:hint="eastAsia"/>
          <w:kern w:val="0"/>
          <w:sz w:val="32"/>
          <w:szCs w:val="32"/>
        </w:rPr>
        <w:t>。</w:t>
      </w:r>
    </w:p>
    <w:p w:rsidR="00E601EF" w:rsidRPr="00E601EF" w:rsidRDefault="00E72332" w:rsidP="005571BA">
      <w:pPr>
        <w:widowControl/>
        <w:spacing w:line="576" w:lineRule="exact"/>
        <w:ind w:leftChars="76" w:left="160" w:firstLineChars="146" w:firstLine="467"/>
        <w:jc w:val="left"/>
        <w:rPr>
          <w:rFonts w:ascii="黑体" w:eastAsia="黑体" w:hAnsi="楷体" w:cs="楷体"/>
          <w:kern w:val="0"/>
          <w:sz w:val="32"/>
          <w:szCs w:val="32"/>
        </w:rPr>
      </w:pPr>
      <w:r>
        <w:rPr>
          <w:rFonts w:ascii="黑体" w:eastAsia="黑体" w:hAnsi="楷体" w:cs="楷体" w:hint="eastAsia"/>
          <w:bCs/>
          <w:kern w:val="0"/>
          <w:sz w:val="32"/>
          <w:szCs w:val="32"/>
        </w:rPr>
        <w:t>二</w:t>
      </w:r>
      <w:r w:rsidR="00E601EF" w:rsidRPr="00E601EF">
        <w:rPr>
          <w:rFonts w:ascii="黑体" w:eastAsia="黑体" w:hAnsi="楷体" w:cs="楷体" w:hint="eastAsia"/>
          <w:bCs/>
          <w:kern w:val="0"/>
          <w:sz w:val="32"/>
          <w:szCs w:val="32"/>
        </w:rPr>
        <w:t>、选</w:t>
      </w:r>
      <w:r w:rsidR="008A265E" w:rsidRPr="00E601EF">
        <w:rPr>
          <w:rFonts w:ascii="黑体" w:eastAsia="黑体" w:hAnsi="楷体" w:cs="楷体" w:hint="eastAsia"/>
          <w:bCs/>
          <w:kern w:val="0"/>
          <w:sz w:val="32"/>
          <w:szCs w:val="32"/>
        </w:rPr>
        <w:t>聘</w:t>
      </w:r>
      <w:r w:rsidR="00CE1468">
        <w:rPr>
          <w:rFonts w:ascii="黑体" w:eastAsia="黑体" w:hAnsi="楷体" w:cs="楷体" w:hint="eastAsia"/>
          <w:bCs/>
          <w:kern w:val="0"/>
          <w:sz w:val="32"/>
          <w:szCs w:val="32"/>
        </w:rPr>
        <w:t>目标</w:t>
      </w:r>
    </w:p>
    <w:p w:rsidR="0047380F" w:rsidRPr="008F0EB6" w:rsidRDefault="00E601EF" w:rsidP="005571BA">
      <w:pPr>
        <w:widowControl/>
        <w:spacing w:line="576" w:lineRule="exact"/>
        <w:ind w:firstLineChars="200" w:firstLine="640"/>
        <w:jc w:val="left"/>
        <w:rPr>
          <w:rFonts w:ascii="仿宋_GB2312" w:eastAsia="仿宋_GB2312" w:hAnsi="楷体" w:cs="楷体"/>
          <w:kern w:val="0"/>
          <w:sz w:val="32"/>
          <w:szCs w:val="32"/>
        </w:rPr>
      </w:pPr>
      <w:r>
        <w:rPr>
          <w:rFonts w:ascii="仿宋_GB2312" w:eastAsia="仿宋_GB2312" w:hAnsi="楷体" w:cs="楷体" w:hint="eastAsia"/>
          <w:kern w:val="0"/>
          <w:sz w:val="32"/>
          <w:szCs w:val="32"/>
        </w:rPr>
        <w:t>本着“公开、公平、公正”的原则，选拔</w:t>
      </w:r>
      <w:r w:rsidR="00CE1468">
        <w:rPr>
          <w:rFonts w:ascii="仿宋_GB2312" w:eastAsia="仿宋_GB2312" w:hAnsi="楷体" w:cs="楷体" w:hint="eastAsia"/>
          <w:kern w:val="0"/>
          <w:sz w:val="32"/>
          <w:szCs w:val="32"/>
        </w:rPr>
        <w:t>一批素质全面、能力突出、乐于奉献、有发展潜力</w:t>
      </w:r>
      <w:r w:rsidR="008A265E" w:rsidRPr="008F0EB6">
        <w:rPr>
          <w:rFonts w:ascii="仿宋_GB2312" w:eastAsia="仿宋_GB2312" w:hAnsi="楷体" w:cs="楷体" w:hint="eastAsia"/>
          <w:kern w:val="0"/>
          <w:sz w:val="32"/>
          <w:szCs w:val="32"/>
        </w:rPr>
        <w:t>的学生干部。</w:t>
      </w:r>
    </w:p>
    <w:p w:rsidR="00E601EF" w:rsidRPr="00E601EF" w:rsidRDefault="00E72332" w:rsidP="005571BA">
      <w:pPr>
        <w:widowControl/>
        <w:spacing w:line="576" w:lineRule="exact"/>
        <w:ind w:firstLineChars="196" w:firstLine="627"/>
        <w:jc w:val="left"/>
        <w:rPr>
          <w:rFonts w:ascii="黑体" w:eastAsia="黑体" w:hAnsi="楷体" w:cs="楷体"/>
          <w:bCs/>
          <w:kern w:val="0"/>
          <w:sz w:val="32"/>
          <w:szCs w:val="32"/>
        </w:rPr>
      </w:pPr>
      <w:r>
        <w:rPr>
          <w:rFonts w:ascii="黑体" w:eastAsia="黑体" w:hAnsi="楷体" w:cs="楷体" w:hint="eastAsia"/>
          <w:bCs/>
          <w:kern w:val="0"/>
          <w:sz w:val="32"/>
          <w:szCs w:val="32"/>
        </w:rPr>
        <w:t>三</w:t>
      </w:r>
      <w:r w:rsidR="00E601EF" w:rsidRPr="00E601EF">
        <w:rPr>
          <w:rFonts w:ascii="黑体" w:eastAsia="黑体" w:hAnsi="楷体" w:cs="楷体" w:hint="eastAsia"/>
          <w:bCs/>
          <w:kern w:val="0"/>
          <w:sz w:val="32"/>
          <w:szCs w:val="32"/>
        </w:rPr>
        <w:t>、</w:t>
      </w:r>
      <w:r w:rsidR="008A265E" w:rsidRPr="00E601EF">
        <w:rPr>
          <w:rFonts w:ascii="黑体" w:eastAsia="黑体" w:hAnsi="楷体" w:cs="楷体" w:hint="eastAsia"/>
          <w:bCs/>
          <w:kern w:val="0"/>
          <w:sz w:val="32"/>
          <w:szCs w:val="32"/>
        </w:rPr>
        <w:t>选聘</w:t>
      </w:r>
      <w:r w:rsidR="00CA5751">
        <w:rPr>
          <w:rFonts w:ascii="黑体" w:eastAsia="黑体" w:hAnsi="楷体" w:cs="楷体" w:hint="eastAsia"/>
          <w:bCs/>
          <w:kern w:val="0"/>
          <w:sz w:val="32"/>
          <w:szCs w:val="32"/>
        </w:rPr>
        <w:t>范围</w:t>
      </w:r>
    </w:p>
    <w:p w:rsidR="00E601EF" w:rsidRDefault="00623807" w:rsidP="00623807">
      <w:pPr>
        <w:widowControl/>
        <w:spacing w:line="576" w:lineRule="exact"/>
        <w:ind w:firstLineChars="200" w:firstLine="640"/>
        <w:jc w:val="left"/>
        <w:rPr>
          <w:rFonts w:ascii="仿宋_GB2312" w:eastAsia="仿宋_GB2312" w:hAnsi="楷体" w:cs="楷体"/>
          <w:kern w:val="0"/>
          <w:sz w:val="32"/>
          <w:szCs w:val="32"/>
        </w:rPr>
      </w:pPr>
      <w:r>
        <w:rPr>
          <w:rFonts w:ascii="仿宋_GB2312" w:eastAsia="仿宋_GB2312" w:hAnsi="楷体" w:cs="楷体" w:hint="eastAsia"/>
          <w:kern w:val="0"/>
          <w:sz w:val="32"/>
          <w:szCs w:val="32"/>
        </w:rPr>
        <w:lastRenderedPageBreak/>
        <w:t>原则上从</w:t>
      </w:r>
      <w:r w:rsidR="008A265E" w:rsidRPr="008F0EB6">
        <w:rPr>
          <w:rFonts w:ascii="仿宋_GB2312" w:eastAsia="仿宋_GB2312" w:hAnsi="楷体" w:cs="楷体" w:hint="eastAsia"/>
          <w:kern w:val="0"/>
          <w:sz w:val="32"/>
          <w:szCs w:val="32"/>
        </w:rPr>
        <w:t>2017级</w:t>
      </w:r>
      <w:r>
        <w:rPr>
          <w:rFonts w:ascii="仿宋_GB2312" w:eastAsia="仿宋_GB2312" w:hAnsi="楷体" w:cs="楷体" w:hint="eastAsia"/>
          <w:kern w:val="0"/>
          <w:sz w:val="32"/>
          <w:szCs w:val="32"/>
        </w:rPr>
        <w:t>学生干部中选聘，特别优秀的可以放宽到</w:t>
      </w:r>
      <w:r w:rsidR="00CE1468">
        <w:rPr>
          <w:rFonts w:ascii="仿宋_GB2312" w:eastAsia="仿宋_GB2312" w:hAnsi="楷体" w:cs="楷体" w:hint="eastAsia"/>
          <w:kern w:val="0"/>
          <w:sz w:val="32"/>
          <w:szCs w:val="32"/>
        </w:rPr>
        <w:t>2018级</w:t>
      </w:r>
      <w:r>
        <w:rPr>
          <w:rFonts w:ascii="仿宋_GB2312" w:eastAsia="仿宋_GB2312" w:hAnsi="楷体" w:cs="楷体" w:hint="eastAsia"/>
          <w:kern w:val="0"/>
          <w:sz w:val="32"/>
          <w:szCs w:val="32"/>
        </w:rPr>
        <w:t>。</w:t>
      </w:r>
    </w:p>
    <w:p w:rsidR="00E601EF" w:rsidRPr="00E601EF" w:rsidRDefault="00E72332" w:rsidP="005571BA">
      <w:pPr>
        <w:widowControl/>
        <w:spacing w:line="576" w:lineRule="exact"/>
        <w:ind w:leftChars="297" w:left="624"/>
        <w:jc w:val="left"/>
        <w:rPr>
          <w:rFonts w:ascii="黑体" w:eastAsia="黑体" w:hAnsi="楷体" w:cs="楷体"/>
          <w:bCs/>
          <w:kern w:val="0"/>
          <w:sz w:val="32"/>
          <w:szCs w:val="32"/>
        </w:rPr>
      </w:pPr>
      <w:r>
        <w:rPr>
          <w:rFonts w:ascii="黑体" w:eastAsia="黑体" w:hAnsi="楷体" w:cs="楷体" w:hint="eastAsia"/>
          <w:bCs/>
          <w:kern w:val="0"/>
          <w:sz w:val="32"/>
          <w:szCs w:val="32"/>
        </w:rPr>
        <w:t>四</w:t>
      </w:r>
      <w:r w:rsidR="008A265E" w:rsidRPr="00E601EF">
        <w:rPr>
          <w:rFonts w:ascii="黑体" w:eastAsia="黑体" w:hAnsi="楷体" w:cs="楷体" w:hint="eastAsia"/>
          <w:bCs/>
          <w:kern w:val="0"/>
          <w:sz w:val="32"/>
          <w:szCs w:val="32"/>
        </w:rPr>
        <w:t>、</w:t>
      </w:r>
      <w:r w:rsidR="00CE1468">
        <w:rPr>
          <w:rFonts w:ascii="黑体" w:eastAsia="黑体" w:hAnsi="楷体" w:cs="楷体" w:hint="eastAsia"/>
          <w:bCs/>
          <w:kern w:val="0"/>
          <w:sz w:val="32"/>
          <w:szCs w:val="32"/>
        </w:rPr>
        <w:t>基本</w:t>
      </w:r>
      <w:r w:rsidR="008A265E" w:rsidRPr="00E601EF">
        <w:rPr>
          <w:rFonts w:ascii="黑体" w:eastAsia="黑体" w:hAnsi="楷体" w:cs="楷体" w:hint="eastAsia"/>
          <w:bCs/>
          <w:kern w:val="0"/>
          <w:sz w:val="32"/>
          <w:szCs w:val="32"/>
        </w:rPr>
        <w:t>条件</w:t>
      </w:r>
    </w:p>
    <w:p w:rsidR="0047380F" w:rsidRPr="008F0EB6" w:rsidRDefault="008A265E" w:rsidP="005571BA">
      <w:pPr>
        <w:widowControl/>
        <w:spacing w:line="576" w:lineRule="exact"/>
        <w:ind w:firstLineChars="196" w:firstLine="627"/>
        <w:jc w:val="left"/>
        <w:rPr>
          <w:rFonts w:ascii="仿宋_GB2312" w:eastAsia="仿宋_GB2312" w:hAnsi="楷体" w:cs="楷体"/>
          <w:kern w:val="0"/>
          <w:sz w:val="32"/>
          <w:szCs w:val="32"/>
        </w:rPr>
      </w:pPr>
      <w:r w:rsidRPr="008F0EB6">
        <w:rPr>
          <w:rFonts w:ascii="仿宋_GB2312" w:eastAsia="仿宋_GB2312" w:hAnsi="楷体" w:cs="楷体" w:hint="eastAsia"/>
          <w:kern w:val="0"/>
          <w:sz w:val="32"/>
          <w:szCs w:val="32"/>
        </w:rPr>
        <w:t>1</w:t>
      </w:r>
      <w:r w:rsidR="00CE1468">
        <w:rPr>
          <w:rFonts w:ascii="仿宋_GB2312" w:eastAsia="仿宋_GB2312" w:hAnsi="楷体" w:cs="楷体" w:hint="eastAsia"/>
          <w:kern w:val="0"/>
          <w:sz w:val="32"/>
          <w:szCs w:val="32"/>
        </w:rPr>
        <w:t>.</w:t>
      </w:r>
      <w:r w:rsidRPr="008F0EB6">
        <w:rPr>
          <w:rFonts w:ascii="仿宋_GB2312" w:eastAsia="仿宋_GB2312" w:hAnsi="楷体" w:cs="楷体" w:hint="eastAsia"/>
          <w:kern w:val="0"/>
          <w:sz w:val="32"/>
          <w:szCs w:val="32"/>
        </w:rPr>
        <w:t>政治立场坚定，热爱祖国，拥护党的路线、方针、政策，品行端正，遵纪守法</w:t>
      </w:r>
      <w:r w:rsidR="00CA5751">
        <w:rPr>
          <w:rFonts w:ascii="仿宋_GB2312" w:eastAsia="仿宋_GB2312" w:hAnsi="楷体" w:cs="楷体" w:hint="eastAsia"/>
          <w:kern w:val="0"/>
          <w:sz w:val="32"/>
          <w:szCs w:val="32"/>
        </w:rPr>
        <w:t>，原则上应为党员或党员发展对象</w:t>
      </w:r>
      <w:r w:rsidRPr="008F0EB6">
        <w:rPr>
          <w:rFonts w:ascii="仿宋_GB2312" w:eastAsia="仿宋_GB2312" w:hAnsi="楷体" w:cs="楷体" w:hint="eastAsia"/>
          <w:kern w:val="0"/>
          <w:sz w:val="32"/>
          <w:szCs w:val="32"/>
        </w:rPr>
        <w:t>；</w:t>
      </w:r>
    </w:p>
    <w:p w:rsidR="00E601EF" w:rsidRDefault="00E601EF" w:rsidP="005571BA">
      <w:pPr>
        <w:widowControl/>
        <w:spacing w:line="576" w:lineRule="exact"/>
        <w:ind w:firstLineChars="200" w:firstLine="640"/>
        <w:jc w:val="left"/>
        <w:rPr>
          <w:rFonts w:ascii="仿宋_GB2312" w:eastAsia="仿宋_GB2312" w:hAnsi="楷体" w:cs="楷体"/>
          <w:kern w:val="0"/>
          <w:sz w:val="32"/>
          <w:szCs w:val="32"/>
        </w:rPr>
      </w:pPr>
      <w:r>
        <w:rPr>
          <w:rFonts w:ascii="仿宋_GB2312" w:eastAsia="仿宋_GB2312" w:hAnsi="楷体" w:cs="楷体" w:hint="eastAsia"/>
          <w:kern w:val="0"/>
          <w:sz w:val="32"/>
          <w:szCs w:val="32"/>
        </w:rPr>
        <w:t>2</w:t>
      </w:r>
      <w:r w:rsidR="00CE1468">
        <w:rPr>
          <w:rFonts w:ascii="仿宋_GB2312" w:eastAsia="仿宋_GB2312" w:hAnsi="楷体" w:cs="楷体" w:hint="eastAsia"/>
          <w:kern w:val="0"/>
          <w:sz w:val="32"/>
          <w:szCs w:val="32"/>
        </w:rPr>
        <w:t>.</w:t>
      </w:r>
      <w:r w:rsidR="008A265E" w:rsidRPr="008F0EB6">
        <w:rPr>
          <w:rFonts w:ascii="仿宋_GB2312" w:eastAsia="仿宋_GB2312" w:hAnsi="楷体" w:cs="楷体" w:hint="eastAsia"/>
          <w:kern w:val="0"/>
          <w:sz w:val="32"/>
          <w:szCs w:val="32"/>
        </w:rPr>
        <w:t>热爱学习，责任心强，身体健康，工作踏实，认真负责，作风正派，勇于承担责任；</w:t>
      </w:r>
    </w:p>
    <w:p w:rsidR="0047380F" w:rsidRPr="008F0EB6" w:rsidRDefault="008A265E" w:rsidP="005571BA">
      <w:pPr>
        <w:widowControl/>
        <w:spacing w:line="576" w:lineRule="exact"/>
        <w:ind w:firstLineChars="200" w:firstLine="640"/>
        <w:jc w:val="left"/>
        <w:rPr>
          <w:rFonts w:ascii="仿宋_GB2312" w:eastAsia="仿宋_GB2312" w:hAnsi="楷体" w:cs="楷体"/>
          <w:kern w:val="0"/>
          <w:sz w:val="32"/>
          <w:szCs w:val="32"/>
        </w:rPr>
      </w:pPr>
      <w:r w:rsidRPr="008F0EB6">
        <w:rPr>
          <w:rFonts w:ascii="仿宋_GB2312" w:eastAsia="仿宋_GB2312" w:hAnsi="楷体" w:cs="楷体" w:hint="eastAsia"/>
          <w:kern w:val="0"/>
          <w:sz w:val="32"/>
          <w:szCs w:val="32"/>
        </w:rPr>
        <w:t>3</w:t>
      </w:r>
      <w:r w:rsidR="00CE1468">
        <w:rPr>
          <w:rFonts w:ascii="仿宋_GB2312" w:eastAsia="仿宋_GB2312" w:hAnsi="楷体" w:cs="楷体" w:hint="eastAsia"/>
          <w:kern w:val="0"/>
          <w:sz w:val="32"/>
          <w:szCs w:val="32"/>
        </w:rPr>
        <w:t>.</w:t>
      </w:r>
      <w:r w:rsidRPr="008F0EB6">
        <w:rPr>
          <w:rFonts w:ascii="仿宋_GB2312" w:eastAsia="仿宋_GB2312" w:hAnsi="楷体" w:cs="楷体" w:hint="eastAsia"/>
          <w:kern w:val="0"/>
          <w:sz w:val="32"/>
          <w:szCs w:val="32"/>
        </w:rPr>
        <w:t>能一切从实际出发，实事求是，善于用新思想、新方法分析和解决问题，创造性地开展工作；</w:t>
      </w:r>
    </w:p>
    <w:p w:rsidR="0047380F" w:rsidRPr="008F0EB6" w:rsidRDefault="008A265E" w:rsidP="005571BA">
      <w:pPr>
        <w:widowControl/>
        <w:spacing w:line="576" w:lineRule="exact"/>
        <w:ind w:firstLineChars="200" w:firstLine="640"/>
        <w:jc w:val="left"/>
        <w:rPr>
          <w:rFonts w:ascii="仿宋_GB2312" w:eastAsia="仿宋_GB2312" w:hAnsi="楷体" w:cs="楷体"/>
          <w:kern w:val="0"/>
          <w:sz w:val="32"/>
          <w:szCs w:val="32"/>
        </w:rPr>
      </w:pPr>
      <w:r w:rsidRPr="008F0EB6">
        <w:rPr>
          <w:rFonts w:ascii="仿宋_GB2312" w:eastAsia="仿宋_GB2312" w:hAnsi="楷体" w:cs="楷体" w:hint="eastAsia"/>
          <w:kern w:val="0"/>
          <w:sz w:val="32"/>
          <w:szCs w:val="32"/>
        </w:rPr>
        <w:t>4</w:t>
      </w:r>
      <w:r w:rsidR="00CE1468">
        <w:rPr>
          <w:rFonts w:ascii="仿宋_GB2312" w:eastAsia="仿宋_GB2312" w:hAnsi="楷体" w:cs="楷体" w:hint="eastAsia"/>
          <w:kern w:val="0"/>
          <w:sz w:val="32"/>
          <w:szCs w:val="32"/>
        </w:rPr>
        <w:t>.</w:t>
      </w:r>
      <w:r w:rsidR="00CE1468" w:rsidRPr="008F0EB6">
        <w:rPr>
          <w:rFonts w:ascii="仿宋_GB2312" w:eastAsia="仿宋_GB2312" w:hAnsi="楷体" w:cs="楷体" w:hint="eastAsia"/>
          <w:kern w:val="0"/>
          <w:sz w:val="32"/>
          <w:szCs w:val="32"/>
        </w:rPr>
        <w:t>具备良好的服务意识和团队协作精神，</w:t>
      </w:r>
      <w:r w:rsidRPr="008F0EB6">
        <w:rPr>
          <w:rFonts w:ascii="仿宋_GB2312" w:eastAsia="仿宋_GB2312" w:hAnsi="楷体" w:cs="楷体" w:hint="eastAsia"/>
          <w:kern w:val="0"/>
          <w:sz w:val="32"/>
          <w:szCs w:val="32"/>
        </w:rPr>
        <w:t>能正确处理集体与个人的关系，严于律己，关心他人，诚实谦虚，勇于开展批评与自我批评；</w:t>
      </w:r>
    </w:p>
    <w:p w:rsidR="0047380F" w:rsidRPr="008F0EB6" w:rsidRDefault="008A265E" w:rsidP="005571BA">
      <w:pPr>
        <w:widowControl/>
        <w:spacing w:line="576" w:lineRule="exact"/>
        <w:ind w:firstLineChars="200" w:firstLine="640"/>
        <w:jc w:val="left"/>
        <w:rPr>
          <w:rFonts w:ascii="仿宋_GB2312" w:eastAsia="仿宋_GB2312" w:hAnsi="楷体" w:cs="楷体"/>
          <w:kern w:val="0"/>
          <w:sz w:val="32"/>
          <w:szCs w:val="32"/>
        </w:rPr>
      </w:pPr>
      <w:r w:rsidRPr="008F0EB6">
        <w:rPr>
          <w:rFonts w:ascii="仿宋_GB2312" w:eastAsia="仿宋_GB2312" w:hAnsi="楷体" w:cs="楷体" w:hint="eastAsia"/>
          <w:kern w:val="0"/>
          <w:sz w:val="32"/>
          <w:szCs w:val="32"/>
        </w:rPr>
        <w:t>5</w:t>
      </w:r>
      <w:r w:rsidR="00CE1468">
        <w:rPr>
          <w:rFonts w:ascii="仿宋_GB2312" w:eastAsia="仿宋_GB2312" w:hAnsi="楷体" w:cs="楷体" w:hint="eastAsia"/>
          <w:kern w:val="0"/>
          <w:sz w:val="32"/>
          <w:szCs w:val="32"/>
        </w:rPr>
        <w:t>.</w:t>
      </w:r>
      <w:r w:rsidR="009C3823">
        <w:rPr>
          <w:rFonts w:ascii="仿宋_GB2312" w:eastAsia="仿宋_GB2312" w:hAnsi="楷体" w:cs="楷体" w:hint="eastAsia"/>
          <w:kern w:val="0"/>
          <w:sz w:val="32"/>
          <w:szCs w:val="32"/>
        </w:rPr>
        <w:t>熟悉党务工作，</w:t>
      </w:r>
      <w:r w:rsidRPr="008F0EB6">
        <w:rPr>
          <w:rFonts w:ascii="仿宋_GB2312" w:eastAsia="仿宋_GB2312" w:hAnsi="楷体" w:cs="楷体" w:hint="eastAsia"/>
          <w:kern w:val="0"/>
          <w:sz w:val="32"/>
          <w:szCs w:val="32"/>
        </w:rPr>
        <w:t>具有较强的认知能力、组织管理能力、宣传策划能力、活动实施能力、社交能力，具有一定的文字功底，工作主动性、计划性强，办事效率高；</w:t>
      </w:r>
    </w:p>
    <w:p w:rsidR="0047380F" w:rsidRPr="008F0EB6" w:rsidRDefault="008A265E" w:rsidP="005571BA">
      <w:pPr>
        <w:widowControl/>
        <w:spacing w:line="576" w:lineRule="exact"/>
        <w:ind w:firstLineChars="200" w:firstLine="640"/>
        <w:jc w:val="left"/>
        <w:rPr>
          <w:rFonts w:ascii="仿宋_GB2312" w:eastAsia="仿宋_GB2312" w:hAnsi="楷体" w:cs="楷体"/>
          <w:kern w:val="0"/>
          <w:sz w:val="32"/>
          <w:szCs w:val="32"/>
        </w:rPr>
      </w:pPr>
      <w:r w:rsidRPr="008F0EB6">
        <w:rPr>
          <w:rFonts w:ascii="仿宋_GB2312" w:eastAsia="仿宋_GB2312" w:hAnsi="楷体" w:cs="楷体" w:hint="eastAsia"/>
          <w:kern w:val="0"/>
          <w:sz w:val="32"/>
          <w:szCs w:val="32"/>
        </w:rPr>
        <w:t>6</w:t>
      </w:r>
      <w:r w:rsidR="00CE1468">
        <w:rPr>
          <w:rFonts w:ascii="仿宋_GB2312" w:eastAsia="仿宋_GB2312" w:hAnsi="楷体" w:cs="楷体" w:hint="eastAsia"/>
          <w:kern w:val="0"/>
          <w:sz w:val="32"/>
          <w:szCs w:val="32"/>
        </w:rPr>
        <w:t>.</w:t>
      </w:r>
      <w:r w:rsidRPr="008F0EB6">
        <w:rPr>
          <w:rFonts w:ascii="仿宋_GB2312" w:eastAsia="仿宋_GB2312" w:hAnsi="楷体" w:cs="楷体" w:hint="eastAsia"/>
          <w:kern w:val="0"/>
          <w:sz w:val="32"/>
          <w:szCs w:val="32"/>
        </w:rPr>
        <w:t>业余爱好</w:t>
      </w:r>
      <w:r w:rsidR="009C3823">
        <w:rPr>
          <w:rFonts w:ascii="仿宋_GB2312" w:eastAsia="仿宋_GB2312" w:hAnsi="楷体" w:cs="楷体" w:hint="eastAsia"/>
          <w:kern w:val="0"/>
          <w:sz w:val="32"/>
          <w:szCs w:val="32"/>
        </w:rPr>
        <w:t>健康、广泛，且有一定的特长，积极参加学校和学院的各种活动，在</w:t>
      </w:r>
      <w:r w:rsidRPr="008F0EB6">
        <w:rPr>
          <w:rFonts w:ascii="仿宋_GB2312" w:eastAsia="仿宋_GB2312" w:hAnsi="楷体" w:cs="楷体" w:hint="eastAsia"/>
          <w:kern w:val="0"/>
          <w:sz w:val="32"/>
          <w:szCs w:val="32"/>
        </w:rPr>
        <w:t>同学中起模范带头作用。</w:t>
      </w:r>
    </w:p>
    <w:p w:rsidR="0047380F" w:rsidRPr="007072EE" w:rsidRDefault="008A265E" w:rsidP="005571BA">
      <w:pPr>
        <w:widowControl/>
        <w:spacing w:line="576" w:lineRule="exact"/>
        <w:ind w:firstLineChars="196" w:firstLine="627"/>
        <w:jc w:val="left"/>
        <w:rPr>
          <w:rFonts w:ascii="黑体" w:eastAsia="黑体" w:hAnsi="楷体" w:cs="楷体"/>
          <w:bCs/>
          <w:kern w:val="0"/>
          <w:sz w:val="32"/>
          <w:szCs w:val="32"/>
        </w:rPr>
      </w:pPr>
      <w:r w:rsidRPr="007072EE">
        <w:rPr>
          <w:rFonts w:ascii="黑体" w:eastAsia="黑体" w:hAnsi="楷体" w:cs="楷体" w:hint="eastAsia"/>
          <w:bCs/>
          <w:kern w:val="0"/>
          <w:sz w:val="32"/>
          <w:szCs w:val="32"/>
        </w:rPr>
        <w:t>五、选聘流程</w:t>
      </w:r>
    </w:p>
    <w:p w:rsidR="00852B67" w:rsidRPr="00852B67" w:rsidRDefault="005571BA" w:rsidP="005571BA">
      <w:pPr>
        <w:widowControl/>
        <w:spacing w:line="576" w:lineRule="exact"/>
        <w:ind w:leftChars="299" w:left="628"/>
        <w:jc w:val="left"/>
        <w:rPr>
          <w:rFonts w:ascii="楷体_GB2312" w:eastAsia="楷体_GB2312" w:hAnsi="楷体" w:cs="楷体"/>
          <w:bCs/>
          <w:kern w:val="0"/>
          <w:sz w:val="32"/>
          <w:szCs w:val="32"/>
        </w:rPr>
      </w:pPr>
      <w:r>
        <w:rPr>
          <w:rFonts w:ascii="楷体_GB2312" w:eastAsia="楷体_GB2312" w:hAnsi="楷体" w:cs="楷体" w:hint="eastAsia"/>
          <w:bCs/>
          <w:kern w:val="0"/>
          <w:sz w:val="32"/>
          <w:szCs w:val="32"/>
        </w:rPr>
        <w:t>（一）</w:t>
      </w:r>
      <w:r w:rsidR="008A265E" w:rsidRPr="00852B67">
        <w:rPr>
          <w:rFonts w:ascii="楷体_GB2312" w:eastAsia="楷体_GB2312" w:hAnsi="楷体" w:cs="楷体" w:hint="eastAsia"/>
          <w:bCs/>
          <w:kern w:val="0"/>
          <w:sz w:val="32"/>
          <w:szCs w:val="32"/>
        </w:rPr>
        <w:t>报名</w:t>
      </w:r>
    </w:p>
    <w:p w:rsidR="00852B67" w:rsidRDefault="00852B67" w:rsidP="005571BA">
      <w:pPr>
        <w:widowControl/>
        <w:spacing w:line="576" w:lineRule="exact"/>
        <w:ind w:firstLineChars="200" w:firstLine="640"/>
        <w:jc w:val="left"/>
        <w:rPr>
          <w:rFonts w:ascii="仿宋_GB2312" w:eastAsia="仿宋_GB2312" w:hAnsi="楷体" w:cs="楷体"/>
          <w:kern w:val="0"/>
          <w:sz w:val="32"/>
          <w:szCs w:val="32"/>
        </w:rPr>
      </w:pPr>
      <w:r>
        <w:rPr>
          <w:rFonts w:ascii="仿宋_GB2312" w:eastAsia="仿宋_GB2312" w:hAnsi="楷体" w:cs="楷体" w:hint="eastAsia"/>
          <w:kern w:val="0"/>
          <w:sz w:val="32"/>
          <w:szCs w:val="32"/>
        </w:rPr>
        <w:t>各学院党组织要做好宣传工作，组织符合条件的学生干部</w:t>
      </w:r>
      <w:r w:rsidR="008A265E" w:rsidRPr="008F0EB6">
        <w:rPr>
          <w:rFonts w:ascii="仿宋_GB2312" w:eastAsia="仿宋_GB2312" w:hAnsi="楷体" w:cs="楷体" w:hint="eastAsia"/>
          <w:kern w:val="0"/>
          <w:sz w:val="32"/>
          <w:szCs w:val="32"/>
        </w:rPr>
        <w:t>填写《南阳理工学院</w:t>
      </w:r>
      <w:r w:rsidR="005571BA">
        <w:rPr>
          <w:rFonts w:ascii="仿宋_GB2312" w:eastAsia="仿宋_GB2312" w:hAnsi="楷体" w:cs="楷体" w:hint="eastAsia"/>
          <w:kern w:val="0"/>
          <w:sz w:val="32"/>
          <w:szCs w:val="32"/>
        </w:rPr>
        <w:t>学生</w:t>
      </w:r>
      <w:r w:rsidR="008A265E" w:rsidRPr="008F0EB6">
        <w:rPr>
          <w:rFonts w:ascii="仿宋_GB2312" w:eastAsia="仿宋_GB2312" w:hAnsi="楷体" w:cs="楷体" w:hint="eastAsia"/>
          <w:kern w:val="0"/>
          <w:sz w:val="32"/>
          <w:szCs w:val="32"/>
        </w:rPr>
        <w:t>党建工作站报名登记表》（见附件），</w:t>
      </w:r>
      <w:r w:rsidR="00DA2DFD">
        <w:rPr>
          <w:rFonts w:ascii="仿宋_GB2312" w:eastAsia="仿宋_GB2312" w:hAnsi="楷体" w:cs="楷体" w:hint="eastAsia"/>
          <w:kern w:val="0"/>
          <w:sz w:val="32"/>
          <w:szCs w:val="32"/>
        </w:rPr>
        <w:t>并做好审查推荐工作，</w:t>
      </w:r>
      <w:r w:rsidR="005571BA">
        <w:rPr>
          <w:rFonts w:ascii="仿宋_GB2312" w:eastAsia="仿宋_GB2312" w:hAnsi="楷体" w:cs="楷体" w:hint="eastAsia"/>
          <w:kern w:val="0"/>
          <w:sz w:val="32"/>
          <w:szCs w:val="32"/>
        </w:rPr>
        <w:t>将</w:t>
      </w:r>
      <w:r w:rsidR="00DA2DFD">
        <w:rPr>
          <w:rFonts w:ascii="仿宋_GB2312" w:eastAsia="仿宋_GB2312" w:hAnsi="楷体" w:cs="楷体" w:hint="eastAsia"/>
          <w:kern w:val="0"/>
          <w:sz w:val="32"/>
          <w:szCs w:val="32"/>
        </w:rPr>
        <w:t>被推荐学生的《登记表》</w:t>
      </w:r>
      <w:r w:rsidR="00A07109">
        <w:rPr>
          <w:rFonts w:ascii="仿宋_GB2312" w:eastAsia="仿宋_GB2312" w:hAnsi="楷体" w:cs="楷体" w:hint="eastAsia"/>
          <w:kern w:val="0"/>
          <w:sz w:val="32"/>
          <w:szCs w:val="32"/>
        </w:rPr>
        <w:t>报送党委组织部（行政楼118室），电子版</w:t>
      </w:r>
      <w:hyperlink r:id="rId8" w:history="1">
        <w:r w:rsidR="00BD4399" w:rsidRPr="00A426AA">
          <w:rPr>
            <w:rStyle w:val="a6"/>
            <w:rFonts w:ascii="仿宋_GB2312" w:eastAsia="仿宋_GB2312" w:hAnsi="楷体" w:cs="楷体" w:hint="eastAsia"/>
            <w:kern w:val="0"/>
            <w:sz w:val="32"/>
            <w:szCs w:val="32"/>
          </w:rPr>
          <w:t>发送邮箱：nylgdjgzz@163.com</w:t>
        </w:r>
      </w:hyperlink>
      <w:r w:rsidR="00D95351">
        <w:rPr>
          <w:rFonts w:ascii="仿宋_GB2312" w:eastAsia="仿宋_GB2312" w:hAnsi="楷体" w:cs="楷体" w:hint="eastAsia"/>
          <w:kern w:val="0"/>
          <w:sz w:val="32"/>
          <w:szCs w:val="32"/>
        </w:rPr>
        <w:t>。</w:t>
      </w:r>
    </w:p>
    <w:p w:rsidR="0047380F" w:rsidRPr="008F0EB6" w:rsidRDefault="00F801DF" w:rsidP="005571BA">
      <w:pPr>
        <w:widowControl/>
        <w:spacing w:line="576" w:lineRule="exact"/>
        <w:ind w:firstLineChars="200" w:firstLine="640"/>
        <w:jc w:val="left"/>
        <w:rPr>
          <w:rFonts w:ascii="仿宋_GB2312" w:eastAsia="仿宋_GB2312" w:hAnsi="楷体" w:cs="楷体"/>
          <w:kern w:val="0"/>
          <w:sz w:val="32"/>
          <w:szCs w:val="32"/>
        </w:rPr>
      </w:pPr>
      <w:r>
        <w:rPr>
          <w:rFonts w:ascii="仿宋_GB2312" w:eastAsia="仿宋_GB2312" w:hAnsi="楷体" w:cs="楷体" w:hint="eastAsia"/>
          <w:kern w:val="0"/>
          <w:sz w:val="32"/>
          <w:szCs w:val="32"/>
        </w:rPr>
        <w:lastRenderedPageBreak/>
        <w:t>各学院</w:t>
      </w:r>
      <w:r w:rsidR="00D95351">
        <w:rPr>
          <w:rFonts w:ascii="仿宋_GB2312" w:eastAsia="仿宋_GB2312" w:hAnsi="楷体" w:cs="楷体" w:hint="eastAsia"/>
          <w:kern w:val="0"/>
          <w:sz w:val="32"/>
          <w:szCs w:val="32"/>
        </w:rPr>
        <w:t>至少推荐2名，</w:t>
      </w:r>
      <w:r w:rsidR="00D95351" w:rsidRPr="008F0EB6">
        <w:rPr>
          <w:rFonts w:ascii="仿宋_GB2312" w:eastAsia="仿宋_GB2312" w:hAnsi="楷体" w:cs="楷体" w:hint="eastAsia"/>
          <w:kern w:val="0"/>
          <w:sz w:val="32"/>
          <w:szCs w:val="32"/>
        </w:rPr>
        <w:t>报名截止</w:t>
      </w:r>
      <w:r w:rsidR="00D95351">
        <w:rPr>
          <w:rFonts w:ascii="仿宋_GB2312" w:eastAsia="仿宋_GB2312" w:hAnsi="楷体" w:cs="楷体" w:hint="eastAsia"/>
          <w:kern w:val="0"/>
          <w:sz w:val="32"/>
          <w:szCs w:val="32"/>
        </w:rPr>
        <w:t>时间：</w:t>
      </w:r>
      <w:r w:rsidR="008A265E" w:rsidRPr="008F0EB6">
        <w:rPr>
          <w:rFonts w:ascii="仿宋_GB2312" w:eastAsia="仿宋_GB2312" w:hAnsi="楷体" w:cs="楷体" w:hint="eastAsia"/>
          <w:kern w:val="0"/>
          <w:sz w:val="32"/>
          <w:szCs w:val="32"/>
        </w:rPr>
        <w:t>2019年</w:t>
      </w:r>
      <w:r w:rsidR="00950B51">
        <w:rPr>
          <w:rFonts w:ascii="仿宋_GB2312" w:eastAsia="仿宋_GB2312" w:hAnsi="楷体" w:cs="楷体" w:hint="eastAsia"/>
          <w:kern w:val="0"/>
          <w:sz w:val="32"/>
          <w:szCs w:val="32"/>
        </w:rPr>
        <w:t>5</w:t>
      </w:r>
      <w:r w:rsidR="008A265E" w:rsidRPr="008F0EB6">
        <w:rPr>
          <w:rFonts w:ascii="仿宋_GB2312" w:eastAsia="仿宋_GB2312" w:hAnsi="楷体" w:cs="楷体" w:hint="eastAsia"/>
          <w:kern w:val="0"/>
          <w:sz w:val="32"/>
          <w:szCs w:val="32"/>
        </w:rPr>
        <w:t>月</w:t>
      </w:r>
      <w:r w:rsidR="000E108E">
        <w:rPr>
          <w:rFonts w:ascii="仿宋_GB2312" w:eastAsia="仿宋_GB2312" w:hAnsi="楷体" w:cs="楷体" w:hint="eastAsia"/>
          <w:kern w:val="0"/>
          <w:sz w:val="32"/>
          <w:szCs w:val="32"/>
        </w:rPr>
        <w:t>31</w:t>
      </w:r>
      <w:r w:rsidR="008A265E" w:rsidRPr="008F0EB6">
        <w:rPr>
          <w:rFonts w:ascii="仿宋_GB2312" w:eastAsia="仿宋_GB2312" w:hAnsi="楷体" w:cs="楷体" w:hint="eastAsia"/>
          <w:kern w:val="0"/>
          <w:sz w:val="32"/>
          <w:szCs w:val="32"/>
        </w:rPr>
        <w:t>日18:00。</w:t>
      </w:r>
    </w:p>
    <w:p w:rsidR="00D95351" w:rsidRPr="00D95351" w:rsidRDefault="005571BA" w:rsidP="005571BA">
      <w:pPr>
        <w:widowControl/>
        <w:spacing w:line="576" w:lineRule="exact"/>
        <w:ind w:leftChars="299" w:left="628"/>
        <w:jc w:val="left"/>
        <w:rPr>
          <w:rFonts w:ascii="楷体_GB2312" w:eastAsia="楷体_GB2312" w:hAnsi="楷体" w:cs="楷体"/>
          <w:kern w:val="0"/>
          <w:sz w:val="32"/>
          <w:szCs w:val="32"/>
        </w:rPr>
      </w:pPr>
      <w:r>
        <w:rPr>
          <w:rFonts w:ascii="楷体_GB2312" w:eastAsia="楷体_GB2312" w:hAnsi="楷体" w:cs="楷体" w:hint="eastAsia"/>
          <w:bCs/>
          <w:kern w:val="0"/>
          <w:sz w:val="32"/>
          <w:szCs w:val="32"/>
        </w:rPr>
        <w:t>（二）</w:t>
      </w:r>
      <w:r w:rsidR="008A265E" w:rsidRPr="00D95351">
        <w:rPr>
          <w:rFonts w:ascii="楷体_GB2312" w:eastAsia="楷体_GB2312" w:hAnsi="楷体" w:cs="楷体" w:hint="eastAsia"/>
          <w:bCs/>
          <w:kern w:val="0"/>
          <w:sz w:val="32"/>
          <w:szCs w:val="32"/>
        </w:rPr>
        <w:t>面试</w:t>
      </w:r>
      <w:r w:rsidR="008A265E" w:rsidRPr="00D95351">
        <w:rPr>
          <w:rFonts w:ascii="楷体" w:eastAsia="楷体_GB2312" w:hAnsi="楷体" w:cs="楷体" w:hint="eastAsia"/>
          <w:kern w:val="0"/>
          <w:sz w:val="32"/>
          <w:szCs w:val="32"/>
        </w:rPr>
        <w:t> </w:t>
      </w:r>
    </w:p>
    <w:p w:rsidR="00D95351" w:rsidRDefault="00D95351" w:rsidP="005571BA">
      <w:pPr>
        <w:widowControl/>
        <w:spacing w:line="576" w:lineRule="exact"/>
        <w:ind w:leftChars="299" w:left="628"/>
        <w:jc w:val="left"/>
        <w:rPr>
          <w:rFonts w:ascii="仿宋_GB2312" w:eastAsia="仿宋_GB2312" w:hAnsi="楷体" w:cs="楷体"/>
          <w:kern w:val="0"/>
          <w:sz w:val="32"/>
          <w:szCs w:val="32"/>
        </w:rPr>
      </w:pPr>
      <w:r>
        <w:rPr>
          <w:rFonts w:ascii="仿宋_GB2312" w:eastAsia="仿宋_GB2312" w:hAnsi="楷体" w:cs="楷体" w:hint="eastAsia"/>
          <w:kern w:val="0"/>
          <w:sz w:val="32"/>
          <w:szCs w:val="32"/>
        </w:rPr>
        <w:t>时间：</w:t>
      </w:r>
      <w:r w:rsidR="008A265E" w:rsidRPr="008F0EB6">
        <w:rPr>
          <w:rFonts w:ascii="楷体" w:eastAsia="仿宋_GB2312" w:hAnsi="楷体" w:cs="楷体" w:hint="eastAsia"/>
          <w:kern w:val="0"/>
          <w:sz w:val="32"/>
          <w:szCs w:val="32"/>
        </w:rPr>
        <w:t> </w:t>
      </w:r>
      <w:r w:rsidR="000E108E">
        <w:rPr>
          <w:rFonts w:ascii="仿宋_GB2312" w:eastAsia="仿宋_GB2312" w:hAnsi="楷体" w:cs="楷体" w:hint="eastAsia"/>
          <w:kern w:val="0"/>
          <w:sz w:val="32"/>
          <w:szCs w:val="32"/>
        </w:rPr>
        <w:t>6</w:t>
      </w:r>
      <w:r w:rsidR="008A265E" w:rsidRPr="008F0EB6">
        <w:rPr>
          <w:rFonts w:ascii="仿宋_GB2312" w:eastAsia="仿宋_GB2312" w:hAnsi="楷体" w:cs="楷体" w:hint="eastAsia"/>
          <w:kern w:val="0"/>
          <w:sz w:val="32"/>
          <w:szCs w:val="32"/>
        </w:rPr>
        <w:t>月</w:t>
      </w:r>
      <w:r w:rsidR="00A07109">
        <w:rPr>
          <w:rFonts w:ascii="仿宋_GB2312" w:eastAsia="仿宋_GB2312" w:hAnsi="楷体" w:cs="楷体" w:hint="eastAsia"/>
          <w:kern w:val="0"/>
          <w:sz w:val="32"/>
          <w:szCs w:val="32"/>
        </w:rPr>
        <w:t>5</w:t>
      </w:r>
      <w:r w:rsidR="008A265E" w:rsidRPr="008F0EB6">
        <w:rPr>
          <w:rFonts w:ascii="仿宋_GB2312" w:eastAsia="仿宋_GB2312" w:hAnsi="楷体" w:cs="楷体" w:hint="eastAsia"/>
          <w:kern w:val="0"/>
          <w:sz w:val="32"/>
          <w:szCs w:val="32"/>
        </w:rPr>
        <w:t>日</w:t>
      </w:r>
      <w:r w:rsidR="008A265E" w:rsidRPr="008F0EB6">
        <w:rPr>
          <w:rFonts w:ascii="楷体" w:eastAsia="仿宋_GB2312" w:hAnsi="楷体" w:cs="楷体" w:hint="eastAsia"/>
          <w:kern w:val="0"/>
          <w:sz w:val="32"/>
          <w:szCs w:val="32"/>
        </w:rPr>
        <w:t> </w:t>
      </w:r>
      <w:r>
        <w:rPr>
          <w:rFonts w:ascii="仿宋_GB2312" w:eastAsia="仿宋_GB2312" w:hAnsi="楷体" w:cs="楷体" w:hint="eastAsia"/>
          <w:kern w:val="0"/>
          <w:sz w:val="32"/>
          <w:szCs w:val="32"/>
        </w:rPr>
        <w:t>—</w:t>
      </w:r>
      <w:r w:rsidR="00A07109">
        <w:rPr>
          <w:rFonts w:ascii="仿宋_GB2312" w:eastAsia="仿宋_GB2312" w:hAnsi="楷体" w:cs="楷体" w:hint="eastAsia"/>
          <w:kern w:val="0"/>
          <w:sz w:val="32"/>
          <w:szCs w:val="32"/>
        </w:rPr>
        <w:t>6</w:t>
      </w:r>
      <w:r w:rsidR="008A265E" w:rsidRPr="008F0EB6">
        <w:rPr>
          <w:rFonts w:ascii="仿宋_GB2312" w:eastAsia="仿宋_GB2312" w:hAnsi="楷体" w:cs="楷体" w:hint="eastAsia"/>
          <w:kern w:val="0"/>
          <w:sz w:val="32"/>
          <w:szCs w:val="32"/>
        </w:rPr>
        <w:t>日</w:t>
      </w:r>
    </w:p>
    <w:p w:rsidR="00D95351" w:rsidRDefault="008A265E" w:rsidP="005571BA">
      <w:pPr>
        <w:widowControl/>
        <w:spacing w:line="576" w:lineRule="exact"/>
        <w:ind w:leftChars="299" w:left="628"/>
        <w:jc w:val="left"/>
        <w:rPr>
          <w:rFonts w:ascii="仿宋_GB2312" w:eastAsia="仿宋_GB2312" w:hAnsi="楷体" w:cs="楷体"/>
          <w:kern w:val="0"/>
          <w:sz w:val="32"/>
          <w:szCs w:val="32"/>
        </w:rPr>
      </w:pPr>
      <w:r w:rsidRPr="008F0EB6">
        <w:rPr>
          <w:rFonts w:ascii="仿宋_GB2312" w:eastAsia="仿宋_GB2312" w:hAnsi="楷体" w:cs="楷体" w:hint="eastAsia"/>
          <w:kern w:val="0"/>
          <w:sz w:val="32"/>
          <w:szCs w:val="32"/>
        </w:rPr>
        <w:t>地点：待定</w:t>
      </w:r>
    </w:p>
    <w:p w:rsidR="00D95351" w:rsidRDefault="005571BA" w:rsidP="005571BA">
      <w:pPr>
        <w:widowControl/>
        <w:spacing w:line="576" w:lineRule="exact"/>
        <w:ind w:leftChars="299" w:left="628"/>
        <w:jc w:val="left"/>
        <w:rPr>
          <w:rFonts w:ascii="楷体_GB2312" w:eastAsia="楷体_GB2312" w:hAnsi="楷体" w:cs="楷体"/>
          <w:bCs/>
          <w:kern w:val="0"/>
          <w:sz w:val="32"/>
          <w:szCs w:val="32"/>
        </w:rPr>
      </w:pPr>
      <w:r>
        <w:rPr>
          <w:rFonts w:ascii="楷体_GB2312" w:eastAsia="楷体_GB2312" w:hAnsi="楷体" w:cs="楷体" w:hint="eastAsia"/>
          <w:bCs/>
          <w:kern w:val="0"/>
          <w:sz w:val="32"/>
          <w:szCs w:val="32"/>
        </w:rPr>
        <w:t>（三）</w:t>
      </w:r>
      <w:r w:rsidR="008A265E" w:rsidRPr="00D95351">
        <w:rPr>
          <w:rFonts w:ascii="楷体_GB2312" w:eastAsia="楷体_GB2312" w:hAnsi="楷体" w:cs="楷体" w:hint="eastAsia"/>
          <w:bCs/>
          <w:kern w:val="0"/>
          <w:sz w:val="32"/>
          <w:szCs w:val="32"/>
        </w:rPr>
        <w:t>公示</w:t>
      </w:r>
    </w:p>
    <w:p w:rsidR="009C3823" w:rsidRDefault="005571BA" w:rsidP="005571BA">
      <w:pPr>
        <w:widowControl/>
        <w:spacing w:line="576" w:lineRule="exact"/>
        <w:ind w:leftChars="299" w:left="628"/>
        <w:jc w:val="left"/>
        <w:rPr>
          <w:rFonts w:ascii="仿宋_GB2312" w:eastAsia="仿宋_GB2312" w:hAnsi="楷体" w:cs="楷体"/>
          <w:kern w:val="0"/>
          <w:sz w:val="32"/>
          <w:szCs w:val="32"/>
        </w:rPr>
      </w:pPr>
      <w:r w:rsidRPr="005571BA">
        <w:rPr>
          <w:rFonts w:ascii="仿宋_GB2312" w:eastAsia="仿宋_GB2312" w:hAnsi="楷体" w:cs="楷体" w:hint="eastAsia"/>
          <w:kern w:val="0"/>
          <w:sz w:val="32"/>
          <w:szCs w:val="32"/>
        </w:rPr>
        <w:t>对拟录用人员</w:t>
      </w:r>
      <w:r w:rsidR="000E108E">
        <w:rPr>
          <w:rFonts w:ascii="仿宋_GB2312" w:eastAsia="仿宋_GB2312" w:hAnsi="楷体" w:cs="楷体" w:hint="eastAsia"/>
          <w:kern w:val="0"/>
          <w:sz w:val="32"/>
          <w:szCs w:val="32"/>
        </w:rPr>
        <w:t>在校园网公示3天。</w:t>
      </w:r>
    </w:p>
    <w:p w:rsidR="005571BA" w:rsidRPr="005571BA" w:rsidRDefault="005571BA" w:rsidP="005571BA">
      <w:pPr>
        <w:widowControl/>
        <w:spacing w:line="576" w:lineRule="exact"/>
        <w:ind w:firstLine="630"/>
        <w:jc w:val="left"/>
        <w:rPr>
          <w:rFonts w:ascii="楷体_GB2312" w:eastAsia="楷体_GB2312" w:hAnsi="楷体" w:cs="楷体"/>
          <w:kern w:val="0"/>
          <w:sz w:val="32"/>
          <w:szCs w:val="32"/>
        </w:rPr>
      </w:pPr>
      <w:r w:rsidRPr="005571BA">
        <w:rPr>
          <w:rFonts w:ascii="楷体_GB2312" w:eastAsia="楷体_GB2312" w:hAnsi="楷体" w:cs="楷体" w:hint="eastAsia"/>
          <w:kern w:val="0"/>
          <w:sz w:val="32"/>
          <w:szCs w:val="32"/>
        </w:rPr>
        <w:t>（四）录用</w:t>
      </w:r>
    </w:p>
    <w:p w:rsidR="005571BA" w:rsidRDefault="005571BA" w:rsidP="005571BA">
      <w:pPr>
        <w:widowControl/>
        <w:spacing w:line="576" w:lineRule="exact"/>
        <w:ind w:firstLine="630"/>
        <w:jc w:val="left"/>
        <w:rPr>
          <w:rFonts w:ascii="仿宋_GB2312" w:eastAsia="仿宋_GB2312" w:hAnsi="楷体" w:cs="楷体"/>
          <w:kern w:val="0"/>
          <w:sz w:val="32"/>
          <w:szCs w:val="32"/>
        </w:rPr>
      </w:pPr>
      <w:r>
        <w:rPr>
          <w:rFonts w:ascii="仿宋_GB2312" w:eastAsia="仿宋_GB2312" w:hAnsi="楷体" w:cs="楷体" w:hint="eastAsia"/>
          <w:kern w:val="0"/>
          <w:sz w:val="32"/>
          <w:szCs w:val="32"/>
        </w:rPr>
        <w:t>对公示无异议人员，进行集体谈话</w:t>
      </w:r>
      <w:r w:rsidR="000E108E">
        <w:rPr>
          <w:rFonts w:ascii="仿宋_GB2312" w:eastAsia="仿宋_GB2312" w:hAnsi="楷体" w:cs="楷体" w:hint="eastAsia"/>
          <w:kern w:val="0"/>
          <w:sz w:val="32"/>
          <w:szCs w:val="32"/>
        </w:rPr>
        <w:t>后，上岗</w:t>
      </w:r>
      <w:r w:rsidRPr="005571BA">
        <w:rPr>
          <w:rFonts w:ascii="仿宋_GB2312" w:eastAsia="仿宋_GB2312" w:hAnsi="楷体" w:cs="楷体" w:hint="eastAsia"/>
          <w:kern w:val="0"/>
          <w:sz w:val="32"/>
          <w:szCs w:val="32"/>
        </w:rPr>
        <w:t>试用</w:t>
      </w:r>
      <w:r>
        <w:rPr>
          <w:rFonts w:ascii="仿宋_GB2312" w:eastAsia="仿宋_GB2312" w:hAnsi="楷体" w:cs="楷体" w:hint="eastAsia"/>
          <w:kern w:val="0"/>
          <w:sz w:val="32"/>
          <w:szCs w:val="32"/>
        </w:rPr>
        <w:t>，试用期1个月。</w:t>
      </w:r>
    </w:p>
    <w:p w:rsidR="005571BA" w:rsidRDefault="005571BA" w:rsidP="005571BA">
      <w:pPr>
        <w:widowControl/>
        <w:spacing w:line="576" w:lineRule="exact"/>
        <w:ind w:firstLine="630"/>
        <w:jc w:val="left"/>
        <w:rPr>
          <w:rFonts w:ascii="仿宋_GB2312" w:eastAsia="仿宋_GB2312" w:hAnsi="楷体" w:cs="楷体"/>
          <w:kern w:val="0"/>
          <w:sz w:val="32"/>
          <w:szCs w:val="32"/>
        </w:rPr>
      </w:pPr>
    </w:p>
    <w:p w:rsidR="0047380F" w:rsidRDefault="008A265E" w:rsidP="005571BA">
      <w:pPr>
        <w:widowControl/>
        <w:spacing w:line="576" w:lineRule="exact"/>
        <w:ind w:firstLineChars="200" w:firstLine="640"/>
        <w:jc w:val="left"/>
        <w:rPr>
          <w:rFonts w:ascii="仿宋_GB2312" w:eastAsia="仿宋_GB2312" w:hAnsi="楷体" w:cs="楷体"/>
          <w:kern w:val="0"/>
          <w:sz w:val="32"/>
          <w:szCs w:val="32"/>
        </w:rPr>
      </w:pPr>
      <w:r w:rsidRPr="008F0EB6">
        <w:rPr>
          <w:rFonts w:ascii="仿宋_GB2312" w:eastAsia="仿宋_GB2312" w:hAnsi="楷体" w:cs="楷体" w:hint="eastAsia"/>
          <w:kern w:val="0"/>
          <w:sz w:val="32"/>
          <w:szCs w:val="32"/>
        </w:rPr>
        <w:t>附件：南阳理工学院</w:t>
      </w:r>
      <w:r w:rsidR="005571BA">
        <w:rPr>
          <w:rFonts w:ascii="仿宋_GB2312" w:eastAsia="仿宋_GB2312" w:hAnsi="楷体" w:cs="楷体" w:hint="eastAsia"/>
          <w:kern w:val="0"/>
          <w:sz w:val="32"/>
          <w:szCs w:val="32"/>
        </w:rPr>
        <w:t>学生</w:t>
      </w:r>
      <w:r w:rsidRPr="008F0EB6">
        <w:rPr>
          <w:rFonts w:ascii="仿宋_GB2312" w:eastAsia="仿宋_GB2312" w:hAnsi="楷体" w:cs="楷体" w:hint="eastAsia"/>
          <w:kern w:val="0"/>
          <w:sz w:val="32"/>
          <w:szCs w:val="32"/>
        </w:rPr>
        <w:t>党建工作站报名</w:t>
      </w:r>
      <w:r w:rsidR="005571BA">
        <w:rPr>
          <w:rFonts w:ascii="仿宋_GB2312" w:eastAsia="仿宋_GB2312" w:hAnsi="楷体" w:cs="楷体" w:hint="eastAsia"/>
          <w:kern w:val="0"/>
          <w:sz w:val="32"/>
          <w:szCs w:val="32"/>
        </w:rPr>
        <w:t>登记</w:t>
      </w:r>
      <w:r w:rsidRPr="008F0EB6">
        <w:rPr>
          <w:rFonts w:ascii="仿宋_GB2312" w:eastAsia="仿宋_GB2312" w:hAnsi="楷体" w:cs="楷体" w:hint="eastAsia"/>
          <w:kern w:val="0"/>
          <w:sz w:val="32"/>
          <w:szCs w:val="32"/>
        </w:rPr>
        <w:t>表</w:t>
      </w:r>
    </w:p>
    <w:p w:rsidR="0047380F" w:rsidRPr="008F0EB6" w:rsidRDefault="0047380F" w:rsidP="005571BA">
      <w:pPr>
        <w:widowControl/>
        <w:spacing w:line="576" w:lineRule="exact"/>
        <w:jc w:val="left"/>
        <w:rPr>
          <w:rFonts w:ascii="仿宋_GB2312" w:eastAsia="仿宋_GB2312" w:hAnsi="楷体" w:cs="楷体"/>
          <w:kern w:val="0"/>
          <w:sz w:val="32"/>
          <w:szCs w:val="32"/>
        </w:rPr>
      </w:pPr>
    </w:p>
    <w:p w:rsidR="0047380F" w:rsidRPr="008F0EB6" w:rsidRDefault="008A265E" w:rsidP="005571BA">
      <w:pPr>
        <w:widowControl/>
        <w:spacing w:line="576" w:lineRule="exact"/>
        <w:jc w:val="center"/>
        <w:rPr>
          <w:rFonts w:ascii="仿宋_GB2312" w:eastAsia="仿宋_GB2312" w:hAnsi="楷体" w:cs="楷体"/>
          <w:kern w:val="0"/>
          <w:sz w:val="32"/>
          <w:szCs w:val="32"/>
        </w:rPr>
      </w:pPr>
      <w:r w:rsidRPr="008F0EB6">
        <w:rPr>
          <w:rFonts w:ascii="仿宋_GB2312" w:eastAsia="仿宋_GB2312" w:hAnsi="楷体" w:cs="楷体" w:hint="eastAsia"/>
          <w:kern w:val="0"/>
          <w:sz w:val="32"/>
          <w:szCs w:val="32"/>
        </w:rPr>
        <w:t xml:space="preserve">   </w:t>
      </w:r>
      <w:r w:rsidR="005571BA">
        <w:rPr>
          <w:rFonts w:ascii="仿宋_GB2312" w:eastAsia="仿宋_GB2312" w:hAnsi="楷体" w:cs="楷体" w:hint="eastAsia"/>
          <w:kern w:val="0"/>
          <w:sz w:val="32"/>
          <w:szCs w:val="32"/>
        </w:rPr>
        <w:t xml:space="preserve">                    </w:t>
      </w:r>
      <w:r w:rsidRPr="008F0EB6">
        <w:rPr>
          <w:rFonts w:ascii="仿宋_GB2312" w:eastAsia="仿宋_GB2312" w:hAnsi="楷体" w:cs="楷体" w:hint="eastAsia"/>
          <w:kern w:val="0"/>
          <w:sz w:val="32"/>
          <w:szCs w:val="32"/>
        </w:rPr>
        <w:t>中共南阳理工学院委员</w:t>
      </w:r>
      <w:r w:rsidR="005571BA">
        <w:rPr>
          <w:rFonts w:ascii="仿宋_GB2312" w:eastAsia="仿宋_GB2312" w:hAnsi="楷体" w:cs="楷体" w:hint="eastAsia"/>
          <w:kern w:val="0"/>
          <w:sz w:val="32"/>
          <w:szCs w:val="32"/>
        </w:rPr>
        <w:t>会</w:t>
      </w:r>
      <w:r w:rsidRPr="008F0EB6">
        <w:rPr>
          <w:rFonts w:ascii="仿宋_GB2312" w:eastAsia="仿宋_GB2312" w:hAnsi="楷体" w:cs="楷体" w:hint="eastAsia"/>
          <w:kern w:val="0"/>
          <w:sz w:val="32"/>
          <w:szCs w:val="32"/>
        </w:rPr>
        <w:t>组织部</w:t>
      </w:r>
    </w:p>
    <w:p w:rsidR="0047380F" w:rsidRPr="008F0EB6" w:rsidRDefault="008A265E" w:rsidP="005571BA">
      <w:pPr>
        <w:widowControl/>
        <w:spacing w:line="576" w:lineRule="exact"/>
        <w:jc w:val="center"/>
        <w:rPr>
          <w:rFonts w:ascii="仿宋_GB2312" w:eastAsia="仿宋_GB2312"/>
          <w:sz w:val="32"/>
          <w:szCs w:val="32"/>
        </w:rPr>
      </w:pPr>
      <w:r w:rsidRPr="008F0EB6">
        <w:rPr>
          <w:rFonts w:ascii="仿宋_GB2312" w:eastAsia="仿宋_GB2312" w:hAnsi="楷体" w:cs="楷体" w:hint="eastAsia"/>
          <w:kern w:val="0"/>
          <w:sz w:val="32"/>
          <w:szCs w:val="32"/>
        </w:rPr>
        <w:t xml:space="preserve">    </w:t>
      </w:r>
      <w:r w:rsidR="005571BA">
        <w:rPr>
          <w:rFonts w:ascii="仿宋_GB2312" w:eastAsia="仿宋_GB2312" w:hAnsi="楷体" w:cs="楷体" w:hint="eastAsia"/>
          <w:kern w:val="0"/>
          <w:sz w:val="32"/>
          <w:szCs w:val="32"/>
        </w:rPr>
        <w:t xml:space="preserve">                      </w:t>
      </w:r>
      <w:r w:rsidRPr="008F0EB6">
        <w:rPr>
          <w:rFonts w:ascii="仿宋_GB2312" w:eastAsia="仿宋_GB2312" w:hAnsi="楷体" w:cs="楷体" w:hint="eastAsia"/>
          <w:kern w:val="0"/>
          <w:sz w:val="32"/>
          <w:szCs w:val="32"/>
        </w:rPr>
        <w:t>2019年5月</w:t>
      </w:r>
      <w:r w:rsidR="000E108E">
        <w:rPr>
          <w:rFonts w:ascii="仿宋_GB2312" w:eastAsia="仿宋_GB2312" w:hAnsi="楷体" w:cs="楷体" w:hint="eastAsia"/>
          <w:kern w:val="0"/>
          <w:sz w:val="32"/>
          <w:szCs w:val="32"/>
        </w:rPr>
        <w:t>28</w:t>
      </w:r>
      <w:r w:rsidRPr="008F0EB6">
        <w:rPr>
          <w:rFonts w:ascii="仿宋_GB2312" w:eastAsia="仿宋_GB2312" w:hAnsi="楷体" w:cs="楷体" w:hint="eastAsia"/>
          <w:kern w:val="0"/>
          <w:sz w:val="32"/>
          <w:szCs w:val="32"/>
        </w:rPr>
        <w:t>日</w:t>
      </w:r>
    </w:p>
    <w:p w:rsidR="005571BA" w:rsidRDefault="005571BA">
      <w:pPr>
        <w:rPr>
          <w:rFonts w:ascii="仿宋_GB2312" w:eastAsia="仿宋_GB2312" w:hAnsi="楷体" w:cs="楷体"/>
          <w:b/>
          <w:bCs/>
          <w:kern w:val="0"/>
          <w:sz w:val="32"/>
          <w:szCs w:val="32"/>
        </w:rPr>
      </w:pPr>
    </w:p>
    <w:p w:rsidR="005571BA" w:rsidRDefault="005571BA">
      <w:pPr>
        <w:rPr>
          <w:rFonts w:ascii="仿宋_GB2312" w:eastAsia="仿宋_GB2312" w:hAnsi="楷体" w:cs="楷体"/>
          <w:b/>
          <w:bCs/>
          <w:kern w:val="0"/>
          <w:sz w:val="32"/>
          <w:szCs w:val="32"/>
        </w:rPr>
      </w:pPr>
    </w:p>
    <w:p w:rsidR="00F801DF" w:rsidRDefault="00F801DF">
      <w:pPr>
        <w:rPr>
          <w:rFonts w:ascii="仿宋_GB2312" w:eastAsia="仿宋_GB2312" w:hAnsi="楷体" w:cs="楷体"/>
          <w:b/>
          <w:bCs/>
          <w:kern w:val="0"/>
          <w:sz w:val="32"/>
          <w:szCs w:val="32"/>
        </w:rPr>
      </w:pPr>
    </w:p>
    <w:p w:rsidR="00E72332" w:rsidRDefault="00E72332">
      <w:pPr>
        <w:rPr>
          <w:rFonts w:ascii="仿宋_GB2312" w:eastAsia="仿宋_GB2312" w:hAnsi="楷体" w:cs="楷体"/>
          <w:b/>
          <w:bCs/>
          <w:kern w:val="0"/>
          <w:sz w:val="32"/>
          <w:szCs w:val="32"/>
        </w:rPr>
      </w:pPr>
    </w:p>
    <w:p w:rsidR="00CE1468" w:rsidRDefault="00CE1468">
      <w:pPr>
        <w:rPr>
          <w:rFonts w:ascii="仿宋_GB2312" w:eastAsia="仿宋_GB2312" w:hAnsi="楷体" w:cs="楷体"/>
          <w:b/>
          <w:bCs/>
          <w:kern w:val="0"/>
          <w:sz w:val="32"/>
          <w:szCs w:val="32"/>
        </w:rPr>
      </w:pPr>
    </w:p>
    <w:p w:rsidR="00CE1468" w:rsidRDefault="00CE1468">
      <w:pPr>
        <w:rPr>
          <w:rFonts w:ascii="仿宋_GB2312" w:eastAsia="仿宋_GB2312" w:hAnsi="楷体" w:cs="楷体"/>
          <w:b/>
          <w:bCs/>
          <w:kern w:val="0"/>
          <w:sz w:val="32"/>
          <w:szCs w:val="32"/>
        </w:rPr>
      </w:pPr>
    </w:p>
    <w:p w:rsidR="00CE1468" w:rsidRDefault="00CE1468">
      <w:pPr>
        <w:rPr>
          <w:rFonts w:ascii="仿宋_GB2312" w:eastAsia="仿宋_GB2312" w:hAnsi="楷体" w:cs="楷体"/>
          <w:b/>
          <w:bCs/>
          <w:kern w:val="0"/>
          <w:sz w:val="32"/>
          <w:szCs w:val="32"/>
        </w:rPr>
      </w:pPr>
    </w:p>
    <w:p w:rsidR="0047380F" w:rsidRDefault="008A265E">
      <w:pPr>
        <w:rPr>
          <w:rFonts w:ascii="黑体" w:eastAsia="黑体" w:hAnsi="楷体" w:cs="楷体"/>
          <w:bCs/>
          <w:kern w:val="0"/>
          <w:sz w:val="34"/>
          <w:szCs w:val="34"/>
        </w:rPr>
      </w:pPr>
      <w:r w:rsidRPr="00F801DF">
        <w:rPr>
          <w:rFonts w:ascii="黑体" w:eastAsia="黑体" w:hAnsi="楷体" w:cs="楷体" w:hint="eastAsia"/>
          <w:bCs/>
          <w:kern w:val="0"/>
          <w:sz w:val="34"/>
          <w:szCs w:val="34"/>
        </w:rPr>
        <w:lastRenderedPageBreak/>
        <w:t>附件</w:t>
      </w:r>
    </w:p>
    <w:p w:rsidR="0047380F" w:rsidRPr="00F801DF" w:rsidRDefault="008A265E">
      <w:pPr>
        <w:jc w:val="center"/>
        <w:rPr>
          <w:rFonts w:ascii="黑体" w:eastAsia="黑体" w:hAnsi="楷体" w:cs="楷体"/>
          <w:bCs/>
          <w:sz w:val="36"/>
          <w:szCs w:val="36"/>
        </w:rPr>
      </w:pPr>
      <w:r w:rsidRPr="00F801DF">
        <w:rPr>
          <w:rFonts w:ascii="黑体" w:eastAsia="黑体" w:hAnsi="楷体" w:cs="楷体" w:hint="eastAsia"/>
          <w:bCs/>
          <w:kern w:val="0"/>
          <w:sz w:val="36"/>
          <w:szCs w:val="36"/>
        </w:rPr>
        <w:t>南阳理工学院</w:t>
      </w:r>
      <w:r w:rsidR="005571BA" w:rsidRPr="00F801DF">
        <w:rPr>
          <w:rFonts w:ascii="黑体" w:eastAsia="黑体" w:hAnsi="楷体" w:cs="楷体" w:hint="eastAsia"/>
          <w:bCs/>
          <w:kern w:val="0"/>
          <w:sz w:val="36"/>
          <w:szCs w:val="36"/>
        </w:rPr>
        <w:t>学生</w:t>
      </w:r>
      <w:r w:rsidRPr="00F801DF">
        <w:rPr>
          <w:rFonts w:ascii="黑体" w:eastAsia="黑体" w:hAnsi="楷体" w:cs="楷体" w:hint="eastAsia"/>
          <w:bCs/>
          <w:kern w:val="0"/>
          <w:sz w:val="36"/>
          <w:szCs w:val="36"/>
        </w:rPr>
        <w:t>党建工作站</w:t>
      </w:r>
      <w:r w:rsidRPr="00F801DF">
        <w:rPr>
          <w:rFonts w:ascii="黑体" w:eastAsia="黑体" w:hAnsi="楷体" w:cs="楷体" w:hint="eastAsia"/>
          <w:bCs/>
          <w:sz w:val="36"/>
          <w:szCs w:val="36"/>
        </w:rPr>
        <w:t>报名登记表</w:t>
      </w:r>
    </w:p>
    <w:tbl>
      <w:tblPr>
        <w:tblW w:w="9267" w:type="dxa"/>
        <w:jc w:val="center"/>
        <w:tblLayout w:type="fixed"/>
        <w:tblLook w:val="04A0"/>
      </w:tblPr>
      <w:tblGrid>
        <w:gridCol w:w="1682"/>
        <w:gridCol w:w="1544"/>
        <w:gridCol w:w="120"/>
        <w:gridCol w:w="979"/>
        <w:gridCol w:w="960"/>
        <w:gridCol w:w="101"/>
        <w:gridCol w:w="649"/>
        <w:gridCol w:w="240"/>
        <w:gridCol w:w="1110"/>
        <w:gridCol w:w="1882"/>
      </w:tblGrid>
      <w:tr w:rsidR="00F801DF" w:rsidRPr="00F801DF" w:rsidTr="000735EE">
        <w:trPr>
          <w:cantSplit/>
          <w:trHeight w:hRule="exact" w:val="624"/>
          <w:jc w:val="center"/>
        </w:trPr>
        <w:tc>
          <w:tcPr>
            <w:tcW w:w="1682" w:type="dxa"/>
            <w:tcBorders>
              <w:top w:val="single" w:sz="4" w:space="0" w:color="auto"/>
              <w:left w:val="single" w:sz="4" w:space="0" w:color="auto"/>
              <w:bottom w:val="single" w:sz="4" w:space="0" w:color="auto"/>
              <w:right w:val="single" w:sz="4" w:space="0" w:color="auto"/>
            </w:tcBorders>
            <w:vAlign w:val="center"/>
          </w:tcPr>
          <w:p w:rsidR="00F801DF" w:rsidRPr="00F801DF" w:rsidRDefault="00F801DF">
            <w:pPr>
              <w:jc w:val="center"/>
              <w:rPr>
                <w:rFonts w:ascii="仿宋_GB2312" w:eastAsia="仿宋_GB2312" w:hAnsi="楷体" w:cs="楷体"/>
                <w:sz w:val="24"/>
              </w:rPr>
            </w:pPr>
            <w:r w:rsidRPr="00F801DF">
              <w:rPr>
                <w:rFonts w:ascii="仿宋_GB2312" w:eastAsia="仿宋_GB2312" w:hAnsi="楷体" w:cs="楷体" w:hint="eastAsia"/>
                <w:sz w:val="24"/>
              </w:rPr>
              <w:t>姓名</w:t>
            </w:r>
          </w:p>
        </w:tc>
        <w:tc>
          <w:tcPr>
            <w:tcW w:w="1664" w:type="dxa"/>
            <w:gridSpan w:val="2"/>
            <w:tcBorders>
              <w:top w:val="single" w:sz="4" w:space="0" w:color="auto"/>
              <w:left w:val="single" w:sz="4" w:space="0" w:color="auto"/>
              <w:bottom w:val="single" w:sz="4" w:space="0" w:color="auto"/>
              <w:right w:val="single" w:sz="4" w:space="0" w:color="auto"/>
            </w:tcBorders>
            <w:vAlign w:val="center"/>
          </w:tcPr>
          <w:p w:rsidR="00F801DF" w:rsidRPr="00F801DF" w:rsidRDefault="00F801DF">
            <w:pPr>
              <w:jc w:val="center"/>
              <w:rPr>
                <w:rFonts w:ascii="仿宋_GB2312" w:eastAsia="仿宋_GB2312" w:hAnsi="楷体" w:cs="楷体"/>
                <w:sz w:val="24"/>
              </w:rPr>
            </w:pPr>
          </w:p>
        </w:tc>
        <w:tc>
          <w:tcPr>
            <w:tcW w:w="979" w:type="dxa"/>
            <w:tcBorders>
              <w:top w:val="single" w:sz="4" w:space="0" w:color="auto"/>
              <w:left w:val="single" w:sz="4" w:space="0" w:color="auto"/>
              <w:bottom w:val="single" w:sz="4" w:space="0" w:color="auto"/>
              <w:right w:val="single" w:sz="4" w:space="0" w:color="auto"/>
            </w:tcBorders>
            <w:vAlign w:val="center"/>
          </w:tcPr>
          <w:p w:rsidR="00F801DF" w:rsidRPr="00F801DF" w:rsidRDefault="00F801DF">
            <w:pPr>
              <w:jc w:val="center"/>
              <w:rPr>
                <w:rFonts w:ascii="仿宋_GB2312" w:eastAsia="仿宋_GB2312" w:hAnsi="楷体" w:cs="楷体"/>
                <w:sz w:val="24"/>
              </w:rPr>
            </w:pPr>
            <w:r w:rsidRPr="00F801DF">
              <w:rPr>
                <w:rFonts w:ascii="仿宋_GB2312" w:eastAsia="仿宋_GB2312" w:hAnsi="楷体" w:cs="楷体" w:hint="eastAsia"/>
                <w:sz w:val="24"/>
              </w:rPr>
              <w:t>性别</w:t>
            </w:r>
          </w:p>
        </w:tc>
        <w:tc>
          <w:tcPr>
            <w:tcW w:w="960" w:type="dxa"/>
            <w:tcBorders>
              <w:top w:val="single" w:sz="4" w:space="0" w:color="auto"/>
              <w:left w:val="single" w:sz="4" w:space="0" w:color="auto"/>
              <w:bottom w:val="single" w:sz="4" w:space="0" w:color="auto"/>
              <w:right w:val="single" w:sz="4" w:space="0" w:color="auto"/>
            </w:tcBorders>
            <w:vAlign w:val="center"/>
          </w:tcPr>
          <w:p w:rsidR="00F801DF" w:rsidRPr="00F801DF" w:rsidRDefault="00F801DF">
            <w:pPr>
              <w:jc w:val="center"/>
              <w:rPr>
                <w:rFonts w:ascii="仿宋_GB2312" w:eastAsia="仿宋_GB2312" w:hAnsi="楷体" w:cs="楷体"/>
                <w:sz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rsidR="00F801DF" w:rsidRPr="00F801DF" w:rsidRDefault="00F801DF">
            <w:pPr>
              <w:jc w:val="center"/>
              <w:rPr>
                <w:rFonts w:ascii="仿宋_GB2312" w:eastAsia="仿宋_GB2312" w:hAnsi="楷体" w:cs="楷体"/>
                <w:sz w:val="24"/>
              </w:rPr>
            </w:pPr>
            <w:r w:rsidRPr="00F801DF">
              <w:rPr>
                <w:rFonts w:ascii="仿宋_GB2312" w:eastAsia="仿宋_GB2312" w:hAnsi="楷体" w:cs="楷体" w:hint="eastAsia"/>
                <w:sz w:val="24"/>
              </w:rPr>
              <w:t>民族</w:t>
            </w:r>
          </w:p>
        </w:tc>
        <w:tc>
          <w:tcPr>
            <w:tcW w:w="1110" w:type="dxa"/>
            <w:tcBorders>
              <w:top w:val="single" w:sz="4" w:space="0" w:color="auto"/>
              <w:left w:val="single" w:sz="4" w:space="0" w:color="auto"/>
              <w:bottom w:val="single" w:sz="4" w:space="0" w:color="auto"/>
              <w:right w:val="single" w:sz="4" w:space="0" w:color="auto"/>
            </w:tcBorders>
            <w:vAlign w:val="center"/>
          </w:tcPr>
          <w:p w:rsidR="00F801DF" w:rsidRPr="00F801DF" w:rsidRDefault="00F801DF">
            <w:pPr>
              <w:jc w:val="center"/>
              <w:rPr>
                <w:rFonts w:ascii="仿宋_GB2312" w:eastAsia="仿宋_GB2312" w:hAnsi="楷体" w:cs="楷体"/>
                <w:sz w:val="24"/>
              </w:rPr>
            </w:pPr>
          </w:p>
        </w:tc>
        <w:tc>
          <w:tcPr>
            <w:tcW w:w="1882" w:type="dxa"/>
            <w:vMerge w:val="restart"/>
            <w:tcBorders>
              <w:top w:val="single" w:sz="4" w:space="0" w:color="auto"/>
              <w:left w:val="single" w:sz="4" w:space="0" w:color="auto"/>
              <w:right w:val="single" w:sz="4" w:space="0" w:color="auto"/>
            </w:tcBorders>
            <w:vAlign w:val="center"/>
          </w:tcPr>
          <w:p w:rsidR="00F801DF" w:rsidRPr="00F801DF" w:rsidRDefault="00F801DF" w:rsidP="00F801DF">
            <w:pPr>
              <w:spacing w:line="500" w:lineRule="atLeast"/>
              <w:ind w:firstLineChars="300" w:firstLine="720"/>
              <w:rPr>
                <w:rFonts w:ascii="仿宋_GB2312" w:eastAsia="仿宋_GB2312" w:hAnsi="楷体" w:cs="楷体"/>
                <w:sz w:val="24"/>
              </w:rPr>
            </w:pPr>
            <w:r w:rsidRPr="00F801DF">
              <w:rPr>
                <w:rFonts w:ascii="仿宋_GB2312" w:eastAsia="仿宋_GB2312" w:hAnsi="楷体" w:cs="楷体" w:hint="eastAsia"/>
                <w:sz w:val="24"/>
              </w:rPr>
              <w:t>照片</w:t>
            </w:r>
          </w:p>
        </w:tc>
      </w:tr>
      <w:tr w:rsidR="00F801DF" w:rsidRPr="00F801DF" w:rsidTr="000735EE">
        <w:trPr>
          <w:cantSplit/>
          <w:trHeight w:hRule="exact" w:val="624"/>
          <w:jc w:val="center"/>
        </w:trPr>
        <w:tc>
          <w:tcPr>
            <w:tcW w:w="1682" w:type="dxa"/>
            <w:tcBorders>
              <w:top w:val="single" w:sz="4" w:space="0" w:color="auto"/>
              <w:left w:val="single" w:sz="4" w:space="0" w:color="auto"/>
              <w:bottom w:val="single" w:sz="4" w:space="0" w:color="auto"/>
              <w:right w:val="single" w:sz="4" w:space="0" w:color="auto"/>
            </w:tcBorders>
            <w:vAlign w:val="center"/>
          </w:tcPr>
          <w:p w:rsidR="00F801DF" w:rsidRPr="00F801DF" w:rsidRDefault="00F801DF" w:rsidP="00F801DF">
            <w:pPr>
              <w:jc w:val="center"/>
              <w:rPr>
                <w:rFonts w:ascii="仿宋_GB2312" w:eastAsia="仿宋_GB2312" w:hAnsi="楷体" w:cs="楷体"/>
                <w:sz w:val="24"/>
              </w:rPr>
            </w:pPr>
            <w:r w:rsidRPr="00F801DF">
              <w:rPr>
                <w:rFonts w:ascii="仿宋_GB2312" w:eastAsia="仿宋_GB2312" w:hAnsi="楷体" w:cs="楷体" w:hint="eastAsia"/>
                <w:sz w:val="24"/>
              </w:rPr>
              <w:t>出生</w:t>
            </w:r>
            <w:r>
              <w:rPr>
                <w:rFonts w:ascii="仿宋_GB2312" w:eastAsia="仿宋_GB2312" w:hAnsi="楷体" w:cs="楷体" w:hint="eastAsia"/>
                <w:sz w:val="24"/>
              </w:rPr>
              <w:t>日期</w:t>
            </w:r>
          </w:p>
        </w:tc>
        <w:tc>
          <w:tcPr>
            <w:tcW w:w="1664" w:type="dxa"/>
            <w:gridSpan w:val="2"/>
            <w:tcBorders>
              <w:top w:val="single" w:sz="4" w:space="0" w:color="auto"/>
              <w:left w:val="single" w:sz="4" w:space="0" w:color="auto"/>
              <w:bottom w:val="single" w:sz="4" w:space="0" w:color="auto"/>
              <w:right w:val="single" w:sz="4" w:space="0" w:color="auto"/>
            </w:tcBorders>
            <w:vAlign w:val="center"/>
          </w:tcPr>
          <w:p w:rsidR="00F801DF" w:rsidRPr="00F801DF" w:rsidRDefault="00F801DF">
            <w:pPr>
              <w:jc w:val="center"/>
              <w:rPr>
                <w:rFonts w:ascii="仿宋_GB2312" w:eastAsia="仿宋_GB2312" w:hAnsi="楷体" w:cs="楷体"/>
                <w:sz w:val="24"/>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F801DF" w:rsidRPr="00F801DF" w:rsidRDefault="00F801DF">
            <w:pPr>
              <w:jc w:val="center"/>
              <w:rPr>
                <w:rFonts w:ascii="仿宋_GB2312" w:eastAsia="仿宋_GB2312" w:hAnsi="楷体" w:cs="楷体"/>
                <w:sz w:val="24"/>
              </w:rPr>
            </w:pPr>
            <w:r w:rsidRPr="00F801DF">
              <w:rPr>
                <w:rFonts w:ascii="仿宋_GB2312" w:eastAsia="仿宋_GB2312" w:hAnsi="楷体" w:cs="楷体" w:hint="eastAsia"/>
                <w:sz w:val="24"/>
              </w:rPr>
              <w:t>政治面貌</w:t>
            </w:r>
          </w:p>
        </w:tc>
        <w:tc>
          <w:tcPr>
            <w:tcW w:w="1999" w:type="dxa"/>
            <w:gridSpan w:val="3"/>
            <w:tcBorders>
              <w:top w:val="single" w:sz="4" w:space="0" w:color="auto"/>
              <w:left w:val="single" w:sz="4" w:space="0" w:color="auto"/>
              <w:bottom w:val="single" w:sz="4" w:space="0" w:color="auto"/>
              <w:right w:val="single" w:sz="4" w:space="0" w:color="auto"/>
            </w:tcBorders>
            <w:vAlign w:val="center"/>
          </w:tcPr>
          <w:p w:rsidR="00F801DF" w:rsidRPr="00F801DF" w:rsidRDefault="00F801DF">
            <w:pPr>
              <w:jc w:val="center"/>
              <w:rPr>
                <w:rFonts w:ascii="仿宋_GB2312" w:eastAsia="仿宋_GB2312" w:hAnsi="楷体" w:cs="楷体"/>
                <w:sz w:val="24"/>
              </w:rPr>
            </w:pPr>
          </w:p>
        </w:tc>
        <w:tc>
          <w:tcPr>
            <w:tcW w:w="1882" w:type="dxa"/>
            <w:vMerge/>
            <w:tcBorders>
              <w:left w:val="single" w:sz="4" w:space="0" w:color="auto"/>
              <w:right w:val="single" w:sz="4" w:space="0" w:color="auto"/>
            </w:tcBorders>
            <w:vAlign w:val="center"/>
          </w:tcPr>
          <w:p w:rsidR="00F801DF" w:rsidRPr="00F801DF" w:rsidRDefault="00F801DF">
            <w:pPr>
              <w:spacing w:line="500" w:lineRule="atLeast"/>
              <w:rPr>
                <w:rFonts w:ascii="仿宋_GB2312" w:eastAsia="仿宋_GB2312" w:hAnsi="楷体" w:cs="楷体"/>
                <w:sz w:val="24"/>
              </w:rPr>
            </w:pPr>
          </w:p>
        </w:tc>
      </w:tr>
      <w:tr w:rsidR="00F801DF" w:rsidRPr="00F801DF" w:rsidTr="000735EE">
        <w:trPr>
          <w:cantSplit/>
          <w:trHeight w:hRule="exact" w:val="624"/>
          <w:jc w:val="center"/>
        </w:trPr>
        <w:tc>
          <w:tcPr>
            <w:tcW w:w="1682" w:type="dxa"/>
            <w:tcBorders>
              <w:top w:val="single" w:sz="4" w:space="0" w:color="auto"/>
              <w:left w:val="single" w:sz="4" w:space="0" w:color="auto"/>
              <w:bottom w:val="single" w:sz="4" w:space="0" w:color="auto"/>
              <w:right w:val="single" w:sz="4" w:space="0" w:color="auto"/>
            </w:tcBorders>
          </w:tcPr>
          <w:p w:rsidR="00F801DF" w:rsidRPr="00F801DF" w:rsidRDefault="00F801DF">
            <w:pPr>
              <w:spacing w:line="500" w:lineRule="atLeast"/>
              <w:rPr>
                <w:rFonts w:ascii="仿宋_GB2312" w:eastAsia="仿宋_GB2312" w:hAnsi="楷体" w:cs="楷体"/>
                <w:sz w:val="24"/>
              </w:rPr>
            </w:pPr>
            <w:r w:rsidRPr="00F801DF">
              <w:rPr>
                <w:rFonts w:ascii="仿宋_GB2312" w:eastAsia="仿宋_GB2312" w:hAnsi="楷体" w:cs="楷体" w:hint="eastAsia"/>
                <w:sz w:val="24"/>
              </w:rPr>
              <w:t>年级及专业</w:t>
            </w:r>
          </w:p>
        </w:tc>
        <w:tc>
          <w:tcPr>
            <w:tcW w:w="5703" w:type="dxa"/>
            <w:gridSpan w:val="8"/>
            <w:tcBorders>
              <w:top w:val="single" w:sz="4" w:space="0" w:color="auto"/>
              <w:left w:val="single" w:sz="4" w:space="0" w:color="auto"/>
              <w:bottom w:val="single" w:sz="4" w:space="0" w:color="auto"/>
              <w:right w:val="single" w:sz="4" w:space="0" w:color="auto"/>
            </w:tcBorders>
            <w:vAlign w:val="bottom"/>
          </w:tcPr>
          <w:p w:rsidR="00F801DF" w:rsidRPr="00F801DF" w:rsidRDefault="00F801DF">
            <w:pPr>
              <w:tabs>
                <w:tab w:val="left" w:pos="491"/>
              </w:tabs>
              <w:rPr>
                <w:rFonts w:ascii="仿宋_GB2312" w:eastAsia="仿宋_GB2312" w:hAnsi="楷体" w:cs="楷体"/>
                <w:sz w:val="24"/>
              </w:rPr>
            </w:pPr>
          </w:p>
          <w:p w:rsidR="00F801DF" w:rsidRPr="00F801DF" w:rsidRDefault="00F801DF">
            <w:pPr>
              <w:jc w:val="center"/>
              <w:rPr>
                <w:rFonts w:ascii="仿宋_GB2312" w:eastAsia="仿宋_GB2312" w:hAnsi="楷体" w:cs="楷体"/>
                <w:sz w:val="24"/>
              </w:rPr>
            </w:pPr>
          </w:p>
        </w:tc>
        <w:tc>
          <w:tcPr>
            <w:tcW w:w="1882" w:type="dxa"/>
            <w:vMerge/>
            <w:tcBorders>
              <w:left w:val="single" w:sz="4" w:space="0" w:color="auto"/>
              <w:right w:val="single" w:sz="4" w:space="0" w:color="auto"/>
            </w:tcBorders>
            <w:vAlign w:val="center"/>
          </w:tcPr>
          <w:p w:rsidR="00F801DF" w:rsidRPr="00F801DF" w:rsidRDefault="00F801DF" w:rsidP="00F801DF">
            <w:pPr>
              <w:spacing w:line="500" w:lineRule="atLeast"/>
              <w:ind w:firstLineChars="200" w:firstLine="480"/>
              <w:rPr>
                <w:rFonts w:ascii="仿宋_GB2312" w:eastAsia="仿宋_GB2312" w:hAnsi="楷体" w:cs="楷体"/>
                <w:sz w:val="24"/>
              </w:rPr>
            </w:pPr>
          </w:p>
        </w:tc>
      </w:tr>
      <w:tr w:rsidR="00F801DF" w:rsidRPr="00F801DF" w:rsidTr="000735EE">
        <w:trPr>
          <w:cantSplit/>
          <w:trHeight w:hRule="exact" w:val="624"/>
          <w:jc w:val="center"/>
        </w:trPr>
        <w:tc>
          <w:tcPr>
            <w:tcW w:w="1682" w:type="dxa"/>
            <w:tcBorders>
              <w:top w:val="single" w:sz="4" w:space="0" w:color="auto"/>
              <w:left w:val="single" w:sz="4" w:space="0" w:color="auto"/>
              <w:bottom w:val="single" w:sz="4" w:space="0" w:color="auto"/>
              <w:right w:val="single" w:sz="4" w:space="0" w:color="auto"/>
            </w:tcBorders>
            <w:vAlign w:val="center"/>
          </w:tcPr>
          <w:p w:rsidR="00F801DF" w:rsidRPr="00F801DF" w:rsidRDefault="00F801DF">
            <w:pPr>
              <w:jc w:val="center"/>
              <w:rPr>
                <w:rFonts w:ascii="仿宋_GB2312" w:eastAsia="仿宋_GB2312" w:hAnsi="楷体" w:cs="楷体"/>
                <w:sz w:val="24"/>
              </w:rPr>
            </w:pPr>
            <w:r>
              <w:rPr>
                <w:rFonts w:ascii="仿宋_GB2312" w:eastAsia="仿宋_GB2312" w:hAnsi="楷体" w:cs="楷体" w:hint="eastAsia"/>
                <w:sz w:val="24"/>
              </w:rPr>
              <w:t>现</w:t>
            </w:r>
            <w:r w:rsidRPr="00F801DF">
              <w:rPr>
                <w:rFonts w:ascii="仿宋_GB2312" w:eastAsia="仿宋_GB2312" w:hAnsi="楷体" w:cs="楷体" w:hint="eastAsia"/>
                <w:sz w:val="24"/>
              </w:rPr>
              <w:t>任职务</w:t>
            </w:r>
          </w:p>
        </w:tc>
        <w:tc>
          <w:tcPr>
            <w:tcW w:w="5703" w:type="dxa"/>
            <w:gridSpan w:val="8"/>
            <w:tcBorders>
              <w:top w:val="single" w:sz="4" w:space="0" w:color="auto"/>
              <w:left w:val="single" w:sz="4" w:space="0" w:color="auto"/>
              <w:bottom w:val="single" w:sz="4" w:space="0" w:color="auto"/>
              <w:right w:val="single" w:sz="4" w:space="0" w:color="auto"/>
            </w:tcBorders>
            <w:vAlign w:val="center"/>
          </w:tcPr>
          <w:p w:rsidR="00F801DF" w:rsidRPr="00F801DF" w:rsidRDefault="00F801DF">
            <w:pPr>
              <w:jc w:val="center"/>
              <w:rPr>
                <w:rFonts w:ascii="仿宋_GB2312" w:eastAsia="仿宋_GB2312" w:hAnsi="楷体" w:cs="楷体"/>
                <w:sz w:val="24"/>
              </w:rPr>
            </w:pPr>
          </w:p>
        </w:tc>
        <w:tc>
          <w:tcPr>
            <w:tcW w:w="1882" w:type="dxa"/>
            <w:vMerge/>
            <w:tcBorders>
              <w:left w:val="single" w:sz="4" w:space="0" w:color="auto"/>
              <w:bottom w:val="single" w:sz="4" w:space="0" w:color="auto"/>
              <w:right w:val="single" w:sz="4" w:space="0" w:color="auto"/>
            </w:tcBorders>
            <w:vAlign w:val="center"/>
          </w:tcPr>
          <w:p w:rsidR="00F801DF" w:rsidRPr="00F801DF" w:rsidRDefault="00F801DF" w:rsidP="00F801DF">
            <w:pPr>
              <w:spacing w:line="500" w:lineRule="atLeast"/>
              <w:ind w:firstLineChars="200" w:firstLine="480"/>
              <w:rPr>
                <w:rFonts w:ascii="仿宋_GB2312" w:eastAsia="仿宋_GB2312" w:hAnsi="楷体" w:cs="楷体"/>
                <w:sz w:val="24"/>
              </w:rPr>
            </w:pPr>
          </w:p>
        </w:tc>
      </w:tr>
      <w:tr w:rsidR="0047380F" w:rsidRPr="00F801DF" w:rsidTr="000735EE">
        <w:trPr>
          <w:cantSplit/>
          <w:trHeight w:hRule="exact" w:val="624"/>
          <w:jc w:val="center"/>
        </w:trPr>
        <w:tc>
          <w:tcPr>
            <w:tcW w:w="3226" w:type="dxa"/>
            <w:gridSpan w:val="2"/>
            <w:tcBorders>
              <w:top w:val="single" w:sz="4" w:space="0" w:color="auto"/>
              <w:left w:val="single" w:sz="4" w:space="0" w:color="auto"/>
              <w:bottom w:val="single" w:sz="4" w:space="0" w:color="auto"/>
              <w:right w:val="single" w:sz="4" w:space="0" w:color="auto"/>
            </w:tcBorders>
            <w:vAlign w:val="center"/>
          </w:tcPr>
          <w:p w:rsidR="0047380F" w:rsidRPr="00F801DF" w:rsidRDefault="008A265E">
            <w:pPr>
              <w:jc w:val="center"/>
              <w:rPr>
                <w:rFonts w:ascii="仿宋_GB2312" w:eastAsia="仿宋_GB2312" w:hAnsi="楷体" w:cs="楷体"/>
                <w:sz w:val="24"/>
              </w:rPr>
            </w:pPr>
            <w:r w:rsidRPr="00F801DF">
              <w:rPr>
                <w:rFonts w:ascii="仿宋_GB2312" w:eastAsia="仿宋_GB2312" w:hAnsi="楷体" w:cs="楷体" w:hint="eastAsia"/>
                <w:sz w:val="24"/>
              </w:rPr>
              <w:t>综合成绩专业排名</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47380F" w:rsidRPr="00F801DF" w:rsidRDefault="0047380F">
            <w:pPr>
              <w:jc w:val="center"/>
              <w:rPr>
                <w:rFonts w:ascii="仿宋_GB2312" w:eastAsia="仿宋_GB2312" w:hAnsi="楷体" w:cs="楷体"/>
                <w:sz w:val="24"/>
              </w:rPr>
            </w:pP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47380F" w:rsidRPr="00F801DF" w:rsidRDefault="008A265E">
            <w:pPr>
              <w:jc w:val="center"/>
              <w:rPr>
                <w:rFonts w:ascii="仿宋_GB2312" w:eastAsia="仿宋_GB2312" w:hAnsi="楷体" w:cs="楷体"/>
                <w:sz w:val="24"/>
              </w:rPr>
            </w:pPr>
            <w:r w:rsidRPr="00F801DF">
              <w:rPr>
                <w:rFonts w:ascii="仿宋_GB2312" w:eastAsia="仿宋_GB2312" w:hAnsi="楷体" w:cs="楷体" w:hint="eastAsia"/>
                <w:sz w:val="24"/>
              </w:rPr>
              <w:t>特长</w:t>
            </w:r>
          </w:p>
        </w:tc>
        <w:tc>
          <w:tcPr>
            <w:tcW w:w="3232" w:type="dxa"/>
            <w:gridSpan w:val="3"/>
            <w:tcBorders>
              <w:top w:val="single" w:sz="4" w:space="0" w:color="auto"/>
              <w:left w:val="single" w:sz="4" w:space="0" w:color="auto"/>
              <w:bottom w:val="single" w:sz="4" w:space="0" w:color="auto"/>
              <w:right w:val="single" w:sz="4" w:space="0" w:color="auto"/>
            </w:tcBorders>
            <w:vAlign w:val="center"/>
          </w:tcPr>
          <w:p w:rsidR="0047380F" w:rsidRPr="00F801DF" w:rsidRDefault="0047380F">
            <w:pPr>
              <w:jc w:val="center"/>
              <w:rPr>
                <w:rFonts w:ascii="仿宋_GB2312" w:eastAsia="仿宋_GB2312" w:hAnsi="楷体" w:cs="楷体"/>
                <w:sz w:val="24"/>
              </w:rPr>
            </w:pPr>
          </w:p>
        </w:tc>
      </w:tr>
      <w:tr w:rsidR="0047380F" w:rsidRPr="00F801DF" w:rsidTr="000735EE">
        <w:trPr>
          <w:cantSplit/>
          <w:trHeight w:hRule="exact" w:val="624"/>
          <w:jc w:val="center"/>
        </w:trPr>
        <w:tc>
          <w:tcPr>
            <w:tcW w:w="1682" w:type="dxa"/>
            <w:tcBorders>
              <w:top w:val="single" w:sz="4" w:space="0" w:color="auto"/>
              <w:left w:val="single" w:sz="4" w:space="0" w:color="auto"/>
              <w:bottom w:val="single" w:sz="4" w:space="0" w:color="auto"/>
              <w:right w:val="single" w:sz="4" w:space="0" w:color="auto"/>
            </w:tcBorders>
            <w:vAlign w:val="center"/>
          </w:tcPr>
          <w:p w:rsidR="0047380F" w:rsidRPr="00F801DF" w:rsidRDefault="008A265E">
            <w:pPr>
              <w:jc w:val="center"/>
              <w:rPr>
                <w:rFonts w:ascii="仿宋_GB2312" w:eastAsia="仿宋_GB2312" w:hAnsi="楷体" w:cs="楷体"/>
                <w:sz w:val="24"/>
              </w:rPr>
            </w:pPr>
            <w:r w:rsidRPr="00F801DF">
              <w:rPr>
                <w:rFonts w:ascii="仿宋_GB2312" w:eastAsia="仿宋_GB2312" w:hAnsi="楷体" w:cs="楷体" w:hint="eastAsia"/>
                <w:sz w:val="24"/>
              </w:rPr>
              <w:t>手机号</w:t>
            </w:r>
          </w:p>
        </w:tc>
        <w:tc>
          <w:tcPr>
            <w:tcW w:w="1544" w:type="dxa"/>
            <w:tcBorders>
              <w:top w:val="single" w:sz="4" w:space="0" w:color="auto"/>
              <w:left w:val="single" w:sz="4" w:space="0" w:color="auto"/>
              <w:bottom w:val="single" w:sz="4" w:space="0" w:color="auto"/>
              <w:right w:val="single" w:sz="4" w:space="0" w:color="auto"/>
            </w:tcBorders>
            <w:vAlign w:val="center"/>
          </w:tcPr>
          <w:p w:rsidR="0047380F" w:rsidRPr="00F801DF" w:rsidRDefault="0047380F">
            <w:pPr>
              <w:jc w:val="center"/>
              <w:rPr>
                <w:rFonts w:ascii="仿宋_GB2312" w:eastAsia="仿宋_GB2312" w:hAnsi="楷体" w:cs="楷体"/>
                <w:sz w:val="24"/>
              </w:rPr>
            </w:pP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47380F" w:rsidRPr="00F801DF" w:rsidRDefault="008A265E">
            <w:pPr>
              <w:jc w:val="center"/>
              <w:rPr>
                <w:rFonts w:ascii="仿宋_GB2312" w:eastAsia="仿宋_GB2312" w:hAnsi="楷体" w:cs="楷体"/>
                <w:sz w:val="24"/>
              </w:rPr>
            </w:pPr>
            <w:r w:rsidRPr="00F801DF">
              <w:rPr>
                <w:rFonts w:ascii="仿宋_GB2312" w:eastAsia="仿宋_GB2312" w:hAnsi="楷体" w:cs="楷体" w:hint="eastAsia"/>
                <w:sz w:val="24"/>
              </w:rPr>
              <w:t>微信号</w:t>
            </w:r>
          </w:p>
        </w:tc>
        <w:tc>
          <w:tcPr>
            <w:tcW w:w="1950" w:type="dxa"/>
            <w:gridSpan w:val="4"/>
            <w:tcBorders>
              <w:top w:val="single" w:sz="4" w:space="0" w:color="auto"/>
              <w:left w:val="single" w:sz="4" w:space="0" w:color="auto"/>
              <w:bottom w:val="single" w:sz="4" w:space="0" w:color="auto"/>
              <w:right w:val="single" w:sz="4" w:space="0" w:color="auto"/>
            </w:tcBorders>
            <w:vAlign w:val="center"/>
          </w:tcPr>
          <w:p w:rsidR="0047380F" w:rsidRPr="00F801DF" w:rsidRDefault="0047380F">
            <w:pPr>
              <w:jc w:val="center"/>
              <w:rPr>
                <w:rFonts w:ascii="仿宋_GB2312" w:eastAsia="仿宋_GB2312" w:hAnsi="楷体" w:cs="楷体"/>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47380F" w:rsidRPr="00F801DF" w:rsidRDefault="00F801DF">
            <w:pPr>
              <w:jc w:val="center"/>
              <w:rPr>
                <w:rFonts w:ascii="仿宋_GB2312" w:eastAsia="仿宋_GB2312" w:hAnsi="楷体" w:cs="楷体"/>
                <w:sz w:val="24"/>
              </w:rPr>
            </w:pPr>
            <w:r>
              <w:rPr>
                <w:rFonts w:ascii="仿宋_GB2312" w:eastAsia="仿宋_GB2312" w:hAnsi="楷体" w:cs="楷体" w:hint="eastAsia"/>
                <w:sz w:val="24"/>
              </w:rPr>
              <w:t>QQ</w:t>
            </w:r>
          </w:p>
        </w:tc>
        <w:tc>
          <w:tcPr>
            <w:tcW w:w="1882" w:type="dxa"/>
            <w:tcBorders>
              <w:top w:val="single" w:sz="4" w:space="0" w:color="auto"/>
              <w:left w:val="single" w:sz="4" w:space="0" w:color="auto"/>
              <w:bottom w:val="single" w:sz="4" w:space="0" w:color="auto"/>
              <w:right w:val="single" w:sz="4" w:space="0" w:color="auto"/>
            </w:tcBorders>
            <w:vAlign w:val="center"/>
          </w:tcPr>
          <w:p w:rsidR="0047380F" w:rsidRPr="00F801DF" w:rsidRDefault="0047380F">
            <w:pPr>
              <w:jc w:val="center"/>
              <w:rPr>
                <w:rFonts w:ascii="仿宋_GB2312" w:eastAsia="仿宋_GB2312" w:hAnsi="楷体" w:cs="楷体"/>
                <w:sz w:val="24"/>
              </w:rPr>
            </w:pPr>
          </w:p>
        </w:tc>
      </w:tr>
      <w:tr w:rsidR="0047380F" w:rsidRPr="00F801DF" w:rsidTr="000735EE">
        <w:trPr>
          <w:cantSplit/>
          <w:trHeight w:val="1772"/>
          <w:jc w:val="center"/>
        </w:trPr>
        <w:tc>
          <w:tcPr>
            <w:tcW w:w="1682" w:type="dxa"/>
            <w:tcBorders>
              <w:top w:val="single" w:sz="4" w:space="0" w:color="auto"/>
              <w:left w:val="single" w:sz="4" w:space="0" w:color="auto"/>
              <w:bottom w:val="single" w:sz="4" w:space="0" w:color="auto"/>
              <w:right w:val="single" w:sz="4" w:space="0" w:color="auto"/>
            </w:tcBorders>
            <w:vAlign w:val="center"/>
          </w:tcPr>
          <w:p w:rsidR="0047380F" w:rsidRPr="00F801DF" w:rsidRDefault="008A265E">
            <w:pPr>
              <w:jc w:val="center"/>
              <w:rPr>
                <w:rFonts w:ascii="仿宋_GB2312" w:eastAsia="仿宋_GB2312" w:hAnsi="楷体" w:cs="楷体"/>
                <w:sz w:val="24"/>
              </w:rPr>
            </w:pPr>
            <w:r w:rsidRPr="00F801DF">
              <w:rPr>
                <w:rFonts w:ascii="仿宋_GB2312" w:eastAsia="仿宋_GB2312" w:hAnsi="楷体" w:cs="楷体" w:hint="eastAsia"/>
                <w:sz w:val="24"/>
              </w:rPr>
              <w:t>个人简历</w:t>
            </w:r>
          </w:p>
        </w:tc>
        <w:tc>
          <w:tcPr>
            <w:tcW w:w="7585" w:type="dxa"/>
            <w:gridSpan w:val="9"/>
            <w:tcBorders>
              <w:top w:val="single" w:sz="4" w:space="0" w:color="auto"/>
              <w:left w:val="single" w:sz="4" w:space="0" w:color="auto"/>
              <w:bottom w:val="single" w:sz="4" w:space="0" w:color="auto"/>
              <w:right w:val="single" w:sz="4" w:space="0" w:color="auto"/>
            </w:tcBorders>
          </w:tcPr>
          <w:p w:rsidR="0047380F" w:rsidRPr="00F801DF" w:rsidRDefault="0047380F">
            <w:pPr>
              <w:rPr>
                <w:rFonts w:ascii="仿宋_GB2312" w:eastAsia="仿宋_GB2312" w:hAnsi="楷体" w:cs="楷体"/>
                <w:b/>
                <w:bCs/>
                <w:sz w:val="24"/>
              </w:rPr>
            </w:pPr>
          </w:p>
          <w:p w:rsidR="0047380F" w:rsidRPr="00F801DF" w:rsidRDefault="0047380F">
            <w:pPr>
              <w:rPr>
                <w:rFonts w:ascii="仿宋_GB2312" w:eastAsia="仿宋_GB2312" w:hAnsi="楷体" w:cs="楷体"/>
                <w:sz w:val="24"/>
              </w:rPr>
            </w:pPr>
          </w:p>
          <w:p w:rsidR="0047380F" w:rsidRPr="00F801DF" w:rsidRDefault="0047380F">
            <w:pPr>
              <w:rPr>
                <w:rFonts w:ascii="仿宋_GB2312" w:eastAsia="仿宋_GB2312" w:hAnsi="楷体" w:cs="楷体"/>
                <w:b/>
                <w:bCs/>
                <w:sz w:val="24"/>
              </w:rPr>
            </w:pPr>
          </w:p>
        </w:tc>
      </w:tr>
      <w:tr w:rsidR="0047380F" w:rsidRPr="00F801DF" w:rsidTr="000735EE">
        <w:trPr>
          <w:cantSplit/>
          <w:trHeight w:val="3828"/>
          <w:jc w:val="center"/>
        </w:trPr>
        <w:tc>
          <w:tcPr>
            <w:tcW w:w="1682" w:type="dxa"/>
            <w:tcBorders>
              <w:top w:val="single" w:sz="4" w:space="0" w:color="auto"/>
              <w:left w:val="single" w:sz="4" w:space="0" w:color="auto"/>
              <w:bottom w:val="single" w:sz="4" w:space="0" w:color="auto"/>
              <w:right w:val="single" w:sz="4" w:space="0" w:color="auto"/>
            </w:tcBorders>
            <w:vAlign w:val="center"/>
          </w:tcPr>
          <w:p w:rsidR="0047380F" w:rsidRPr="00F801DF" w:rsidRDefault="008A265E" w:rsidP="00F801DF">
            <w:pPr>
              <w:spacing w:line="500" w:lineRule="atLeast"/>
              <w:rPr>
                <w:rFonts w:ascii="仿宋_GB2312" w:eastAsia="仿宋_GB2312" w:hAnsi="楷体" w:cs="楷体"/>
                <w:sz w:val="24"/>
              </w:rPr>
            </w:pPr>
            <w:r w:rsidRPr="00F801DF">
              <w:rPr>
                <w:rFonts w:ascii="仿宋_GB2312" w:eastAsia="仿宋_GB2312" w:hAnsi="楷体" w:cs="楷体" w:hint="eastAsia"/>
                <w:sz w:val="24"/>
              </w:rPr>
              <w:t>主要</w:t>
            </w:r>
            <w:r w:rsidR="00F801DF">
              <w:rPr>
                <w:rFonts w:ascii="仿宋_GB2312" w:eastAsia="仿宋_GB2312" w:hAnsi="楷体" w:cs="楷体" w:hint="eastAsia"/>
                <w:sz w:val="24"/>
              </w:rPr>
              <w:t>事迹</w:t>
            </w:r>
            <w:r w:rsidRPr="00F801DF">
              <w:rPr>
                <w:rFonts w:ascii="仿宋_GB2312" w:eastAsia="仿宋_GB2312" w:hAnsi="楷体" w:cs="楷体" w:hint="eastAsia"/>
                <w:sz w:val="24"/>
              </w:rPr>
              <w:t>（包括专业学习、社会工作及主要奖励等，</w:t>
            </w:r>
            <w:r w:rsidR="00F801DF">
              <w:rPr>
                <w:rFonts w:ascii="仿宋_GB2312" w:eastAsia="仿宋_GB2312" w:hAnsi="楷体" w:cs="楷体" w:hint="eastAsia"/>
                <w:sz w:val="24"/>
              </w:rPr>
              <w:t>3</w:t>
            </w:r>
            <w:r w:rsidRPr="00F801DF">
              <w:rPr>
                <w:rFonts w:ascii="仿宋_GB2312" w:eastAsia="仿宋_GB2312" w:hAnsi="楷体" w:cs="楷体" w:hint="eastAsia"/>
                <w:sz w:val="24"/>
              </w:rPr>
              <w:t>00字以内）</w:t>
            </w:r>
          </w:p>
        </w:tc>
        <w:tc>
          <w:tcPr>
            <w:tcW w:w="7585" w:type="dxa"/>
            <w:gridSpan w:val="9"/>
            <w:tcBorders>
              <w:top w:val="single" w:sz="4" w:space="0" w:color="auto"/>
              <w:left w:val="single" w:sz="4" w:space="0" w:color="auto"/>
              <w:bottom w:val="single" w:sz="4" w:space="0" w:color="auto"/>
              <w:right w:val="single" w:sz="4" w:space="0" w:color="auto"/>
            </w:tcBorders>
          </w:tcPr>
          <w:p w:rsidR="0047380F" w:rsidRPr="00F801DF" w:rsidRDefault="0047380F">
            <w:pPr>
              <w:rPr>
                <w:rFonts w:ascii="仿宋_GB2312" w:eastAsia="仿宋_GB2312" w:hAnsi="楷体" w:cs="楷体"/>
                <w:b/>
                <w:bCs/>
                <w:sz w:val="24"/>
              </w:rPr>
            </w:pPr>
          </w:p>
        </w:tc>
      </w:tr>
      <w:tr w:rsidR="00F801DF" w:rsidRPr="00F801DF" w:rsidTr="000735EE">
        <w:trPr>
          <w:cantSplit/>
          <w:trHeight w:hRule="exact" w:val="1978"/>
          <w:jc w:val="center"/>
        </w:trPr>
        <w:tc>
          <w:tcPr>
            <w:tcW w:w="1682" w:type="dxa"/>
            <w:tcBorders>
              <w:top w:val="single" w:sz="4" w:space="0" w:color="auto"/>
              <w:left w:val="single" w:sz="4" w:space="0" w:color="auto"/>
              <w:bottom w:val="single" w:sz="4" w:space="0" w:color="auto"/>
              <w:right w:val="single" w:sz="4" w:space="0" w:color="auto"/>
            </w:tcBorders>
            <w:vAlign w:val="center"/>
          </w:tcPr>
          <w:p w:rsidR="00F801DF" w:rsidRPr="00F801DF" w:rsidRDefault="00F801DF" w:rsidP="00F801DF">
            <w:pPr>
              <w:wordWrap w:val="0"/>
              <w:jc w:val="center"/>
              <w:rPr>
                <w:rFonts w:ascii="仿宋_GB2312" w:eastAsia="仿宋_GB2312" w:hAnsi="楷体" w:cs="楷体"/>
                <w:sz w:val="24"/>
              </w:rPr>
            </w:pPr>
            <w:r>
              <w:rPr>
                <w:rFonts w:ascii="仿宋_GB2312" w:eastAsia="仿宋_GB2312" w:hAnsi="楷体" w:cs="楷体" w:hint="eastAsia"/>
                <w:sz w:val="24"/>
              </w:rPr>
              <w:t>教学院党组织推荐意见</w:t>
            </w:r>
          </w:p>
        </w:tc>
        <w:tc>
          <w:tcPr>
            <w:tcW w:w="7585" w:type="dxa"/>
            <w:gridSpan w:val="9"/>
            <w:tcBorders>
              <w:top w:val="single" w:sz="4" w:space="0" w:color="auto"/>
              <w:left w:val="single" w:sz="4" w:space="0" w:color="auto"/>
              <w:bottom w:val="single" w:sz="4" w:space="0" w:color="auto"/>
              <w:right w:val="single" w:sz="4" w:space="0" w:color="auto"/>
            </w:tcBorders>
            <w:vAlign w:val="center"/>
          </w:tcPr>
          <w:p w:rsidR="00F801DF" w:rsidRDefault="00F801DF">
            <w:pPr>
              <w:widowControl/>
              <w:jc w:val="left"/>
              <w:rPr>
                <w:rFonts w:ascii="仿宋_GB2312" w:eastAsia="仿宋_GB2312" w:hAnsi="楷体" w:cs="楷体"/>
                <w:sz w:val="24"/>
              </w:rPr>
            </w:pPr>
          </w:p>
          <w:p w:rsidR="00F801DF" w:rsidRDefault="00F801DF">
            <w:pPr>
              <w:widowControl/>
              <w:jc w:val="left"/>
              <w:rPr>
                <w:rFonts w:ascii="仿宋_GB2312" w:eastAsia="仿宋_GB2312" w:hAnsi="楷体" w:cs="楷体"/>
                <w:sz w:val="24"/>
              </w:rPr>
            </w:pPr>
          </w:p>
          <w:p w:rsidR="00F801DF" w:rsidRDefault="00F801DF" w:rsidP="00F801DF">
            <w:pPr>
              <w:jc w:val="left"/>
              <w:rPr>
                <w:rFonts w:ascii="仿宋_GB2312" w:eastAsia="仿宋_GB2312" w:hAnsi="楷体" w:cs="楷体"/>
                <w:sz w:val="24"/>
              </w:rPr>
            </w:pPr>
            <w:r>
              <w:rPr>
                <w:rFonts w:ascii="仿宋_GB2312" w:eastAsia="仿宋_GB2312" w:hAnsi="楷体" w:cs="楷体" w:hint="eastAsia"/>
                <w:sz w:val="24"/>
              </w:rPr>
              <w:t xml:space="preserve">             </w:t>
            </w:r>
          </w:p>
          <w:p w:rsidR="00F801DF" w:rsidRDefault="00F801DF" w:rsidP="00F801DF">
            <w:pPr>
              <w:ind w:firstLineChars="600" w:firstLine="1440"/>
              <w:jc w:val="left"/>
              <w:rPr>
                <w:rFonts w:ascii="仿宋_GB2312" w:eastAsia="仿宋_GB2312" w:hAnsi="楷体" w:cs="楷体"/>
                <w:sz w:val="24"/>
              </w:rPr>
            </w:pPr>
            <w:r>
              <w:rPr>
                <w:rFonts w:ascii="仿宋_GB2312" w:eastAsia="仿宋_GB2312" w:hAnsi="楷体" w:cs="楷体" w:hint="eastAsia"/>
                <w:sz w:val="24"/>
              </w:rPr>
              <w:t>负责人签字：               党组织公</w:t>
            </w:r>
            <w:r w:rsidRPr="00F801DF">
              <w:rPr>
                <w:rFonts w:ascii="仿宋_GB2312" w:eastAsia="仿宋_GB2312" w:hAnsi="楷体" w:cs="楷体" w:hint="eastAsia"/>
                <w:sz w:val="24"/>
              </w:rPr>
              <w:t>章</w:t>
            </w:r>
            <w:r>
              <w:rPr>
                <w:rFonts w:ascii="仿宋_GB2312" w:eastAsia="仿宋_GB2312" w:hAnsi="楷体" w:cs="楷体" w:hint="eastAsia"/>
                <w:sz w:val="24"/>
              </w:rPr>
              <w:t>：</w:t>
            </w:r>
            <w:r w:rsidRPr="00F801DF">
              <w:rPr>
                <w:rFonts w:ascii="仿宋_GB2312" w:eastAsia="仿宋_GB2312" w:hAnsi="楷体" w:cs="楷体" w:hint="eastAsia"/>
                <w:sz w:val="24"/>
              </w:rPr>
              <w:t xml:space="preserve">    </w:t>
            </w:r>
          </w:p>
          <w:p w:rsidR="00F801DF" w:rsidRDefault="00F801DF" w:rsidP="00F801DF">
            <w:pPr>
              <w:ind w:firstLineChars="1400" w:firstLine="3360"/>
              <w:jc w:val="left"/>
              <w:rPr>
                <w:rFonts w:ascii="仿宋_GB2312" w:eastAsia="仿宋_GB2312" w:hAnsi="楷体" w:cs="楷体"/>
                <w:sz w:val="24"/>
              </w:rPr>
            </w:pPr>
          </w:p>
          <w:p w:rsidR="00F801DF" w:rsidRPr="00F801DF" w:rsidRDefault="00F801DF" w:rsidP="00F801DF">
            <w:pPr>
              <w:ind w:firstLineChars="2100" w:firstLine="5040"/>
              <w:jc w:val="left"/>
              <w:rPr>
                <w:rFonts w:ascii="仿宋_GB2312" w:eastAsia="仿宋_GB2312" w:hAnsi="楷体" w:cs="楷体"/>
                <w:sz w:val="24"/>
              </w:rPr>
            </w:pPr>
            <w:r w:rsidRPr="00F801DF">
              <w:rPr>
                <w:rFonts w:ascii="仿宋_GB2312" w:eastAsia="仿宋_GB2312" w:hAnsi="楷体" w:cs="楷体" w:hint="eastAsia"/>
                <w:sz w:val="24"/>
              </w:rPr>
              <w:t xml:space="preserve">年    月    日 </w:t>
            </w:r>
          </w:p>
          <w:p w:rsidR="00F801DF" w:rsidRPr="00F801DF" w:rsidRDefault="00F801DF" w:rsidP="00F801DF">
            <w:pPr>
              <w:wordWrap w:val="0"/>
              <w:jc w:val="right"/>
              <w:rPr>
                <w:rFonts w:ascii="仿宋_GB2312" w:eastAsia="仿宋_GB2312" w:hAnsi="楷体" w:cs="楷体"/>
                <w:sz w:val="24"/>
              </w:rPr>
            </w:pPr>
            <w:r w:rsidRPr="00F801DF">
              <w:rPr>
                <w:rFonts w:ascii="仿宋_GB2312" w:eastAsia="仿宋_GB2312" w:hAnsi="楷体" w:cs="楷体" w:hint="eastAsia"/>
                <w:sz w:val="24"/>
              </w:rPr>
              <w:t xml:space="preserve">   </w:t>
            </w:r>
          </w:p>
        </w:tc>
      </w:tr>
    </w:tbl>
    <w:p w:rsidR="0047380F" w:rsidRPr="008F0EB6" w:rsidRDefault="00950B51" w:rsidP="00F801DF">
      <w:pPr>
        <w:rPr>
          <w:rFonts w:ascii="仿宋_GB2312" w:eastAsia="仿宋_GB2312" w:hAnsi="楷体" w:cs="楷体"/>
          <w:sz w:val="32"/>
          <w:szCs w:val="32"/>
        </w:rPr>
      </w:pPr>
      <w:r>
        <w:rPr>
          <w:rFonts w:ascii="仿宋_GB2312" w:eastAsia="仿宋_GB2312" w:hAnsi="楷体" w:cs="楷体" w:hint="eastAsia"/>
          <w:sz w:val="24"/>
        </w:rPr>
        <w:t>注：“</w:t>
      </w:r>
      <w:r w:rsidRPr="00F801DF">
        <w:rPr>
          <w:rFonts w:ascii="仿宋_GB2312" w:eastAsia="仿宋_GB2312" w:hAnsi="楷体" w:cs="楷体" w:hint="eastAsia"/>
          <w:sz w:val="24"/>
        </w:rPr>
        <w:t>政治面貌</w:t>
      </w:r>
      <w:r>
        <w:rPr>
          <w:rFonts w:ascii="仿宋_GB2312" w:eastAsia="仿宋_GB2312" w:hAnsi="楷体" w:cs="楷体" w:hint="eastAsia"/>
          <w:sz w:val="24"/>
        </w:rPr>
        <w:t>”栏填写中共党员或中共预备党员或党员发展对象</w:t>
      </w:r>
    </w:p>
    <w:sectPr w:rsidR="0047380F" w:rsidRPr="008F0EB6" w:rsidSect="008F0EB6">
      <w:pgSz w:w="11906" w:h="16838"/>
      <w:pgMar w:top="1814" w:right="1531"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C73" w:rsidRDefault="00CC4C73" w:rsidP="008F0EB6">
      <w:r>
        <w:separator/>
      </w:r>
    </w:p>
  </w:endnote>
  <w:endnote w:type="continuationSeparator" w:id="1">
    <w:p w:rsidR="00CC4C73" w:rsidRDefault="00CC4C73" w:rsidP="008F0E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C73" w:rsidRDefault="00CC4C73" w:rsidP="008F0EB6">
      <w:r>
        <w:separator/>
      </w:r>
    </w:p>
  </w:footnote>
  <w:footnote w:type="continuationSeparator" w:id="1">
    <w:p w:rsidR="00CC4C73" w:rsidRDefault="00CC4C73" w:rsidP="008F0E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040E07"/>
    <w:multiLevelType w:val="singleLevel"/>
    <w:tmpl w:val="91040E07"/>
    <w:lvl w:ilvl="0">
      <w:start w:val="1"/>
      <w:numFmt w:val="chineseCounting"/>
      <w:suff w:val="nothing"/>
      <w:lvlText w:val="%1、"/>
      <w:lvlJc w:val="left"/>
      <w:rPr>
        <w:rFonts w:hint="eastAsia"/>
      </w:rPr>
    </w:lvl>
  </w:abstractNum>
  <w:abstractNum w:abstractNumId="1">
    <w:nsid w:val="A42D6F2C"/>
    <w:multiLevelType w:val="singleLevel"/>
    <w:tmpl w:val="A42D6F2C"/>
    <w:lvl w:ilvl="0">
      <w:start w:val="2"/>
      <w:numFmt w:val="decimal"/>
      <w:suff w:val="nothing"/>
      <w:lvlText w:val="%1、"/>
      <w:lvlJc w:val="left"/>
    </w:lvl>
  </w:abstractNum>
  <w:abstractNum w:abstractNumId="2">
    <w:nsid w:val="FFFFFF7C"/>
    <w:multiLevelType w:val="singleLevel"/>
    <w:tmpl w:val="C9B243C2"/>
    <w:lvl w:ilvl="0">
      <w:start w:val="1"/>
      <w:numFmt w:val="decimal"/>
      <w:lvlText w:val="%1."/>
      <w:lvlJc w:val="left"/>
      <w:pPr>
        <w:tabs>
          <w:tab w:val="num" w:pos="2040"/>
        </w:tabs>
        <w:ind w:leftChars="800" w:left="2040" w:hangingChars="200" w:hanging="360"/>
      </w:pPr>
    </w:lvl>
  </w:abstractNum>
  <w:abstractNum w:abstractNumId="3">
    <w:nsid w:val="FFFFFF7D"/>
    <w:multiLevelType w:val="singleLevel"/>
    <w:tmpl w:val="A020668E"/>
    <w:lvl w:ilvl="0">
      <w:start w:val="1"/>
      <w:numFmt w:val="decimal"/>
      <w:lvlText w:val="%1."/>
      <w:lvlJc w:val="left"/>
      <w:pPr>
        <w:tabs>
          <w:tab w:val="num" w:pos="1620"/>
        </w:tabs>
        <w:ind w:leftChars="600" w:left="1620" w:hangingChars="200" w:hanging="360"/>
      </w:pPr>
    </w:lvl>
  </w:abstractNum>
  <w:abstractNum w:abstractNumId="4">
    <w:nsid w:val="FFFFFF7E"/>
    <w:multiLevelType w:val="singleLevel"/>
    <w:tmpl w:val="104EFB26"/>
    <w:lvl w:ilvl="0">
      <w:start w:val="1"/>
      <w:numFmt w:val="decimal"/>
      <w:lvlText w:val="%1."/>
      <w:lvlJc w:val="left"/>
      <w:pPr>
        <w:tabs>
          <w:tab w:val="num" w:pos="1200"/>
        </w:tabs>
        <w:ind w:leftChars="400" w:left="1200" w:hangingChars="200" w:hanging="360"/>
      </w:pPr>
    </w:lvl>
  </w:abstractNum>
  <w:abstractNum w:abstractNumId="5">
    <w:nsid w:val="FFFFFF7F"/>
    <w:multiLevelType w:val="singleLevel"/>
    <w:tmpl w:val="192AA2AC"/>
    <w:lvl w:ilvl="0">
      <w:start w:val="1"/>
      <w:numFmt w:val="decimal"/>
      <w:lvlText w:val="%1."/>
      <w:lvlJc w:val="left"/>
      <w:pPr>
        <w:tabs>
          <w:tab w:val="num" w:pos="780"/>
        </w:tabs>
        <w:ind w:leftChars="200" w:left="780" w:hangingChars="200" w:hanging="360"/>
      </w:pPr>
    </w:lvl>
  </w:abstractNum>
  <w:abstractNum w:abstractNumId="6">
    <w:nsid w:val="FFFFFF80"/>
    <w:multiLevelType w:val="singleLevel"/>
    <w:tmpl w:val="7AD0E49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7">
    <w:nsid w:val="FFFFFF81"/>
    <w:multiLevelType w:val="singleLevel"/>
    <w:tmpl w:val="BEE0221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8">
    <w:nsid w:val="FFFFFF82"/>
    <w:multiLevelType w:val="singleLevel"/>
    <w:tmpl w:val="727A22B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9">
    <w:nsid w:val="FFFFFF83"/>
    <w:multiLevelType w:val="singleLevel"/>
    <w:tmpl w:val="C26412E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0">
    <w:nsid w:val="FFFFFF88"/>
    <w:multiLevelType w:val="singleLevel"/>
    <w:tmpl w:val="27AAF0C4"/>
    <w:lvl w:ilvl="0">
      <w:start w:val="1"/>
      <w:numFmt w:val="decimal"/>
      <w:lvlText w:val="%1."/>
      <w:lvlJc w:val="left"/>
      <w:pPr>
        <w:tabs>
          <w:tab w:val="num" w:pos="360"/>
        </w:tabs>
        <w:ind w:left="360" w:hangingChars="200" w:hanging="360"/>
      </w:pPr>
    </w:lvl>
  </w:abstractNum>
  <w:abstractNum w:abstractNumId="11">
    <w:nsid w:val="FFFFFF89"/>
    <w:multiLevelType w:val="singleLevel"/>
    <w:tmpl w:val="E7F655E6"/>
    <w:lvl w:ilvl="0">
      <w:start w:val="1"/>
      <w:numFmt w:val="bullet"/>
      <w:lvlText w:val=""/>
      <w:lvlJc w:val="left"/>
      <w:pPr>
        <w:tabs>
          <w:tab w:val="num" w:pos="360"/>
        </w:tabs>
        <w:ind w:left="360" w:hangingChars="20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4"/>
  </w:num>
  <w:num w:numId="6">
    <w:abstractNumId w:val="3"/>
  </w:num>
  <w:num w:numId="7">
    <w:abstractNumId w:val="2"/>
  </w:num>
  <w:num w:numId="8">
    <w:abstractNumId w:val="11"/>
  </w:num>
  <w:num w:numId="9">
    <w:abstractNumId w:val="9"/>
  </w:num>
  <w:num w:numId="10">
    <w:abstractNumId w:val="8"/>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89E6D57"/>
    <w:rsid w:val="000735EE"/>
    <w:rsid w:val="000C73DB"/>
    <w:rsid w:val="000E108E"/>
    <w:rsid w:val="001B6C12"/>
    <w:rsid w:val="00306F7D"/>
    <w:rsid w:val="00352543"/>
    <w:rsid w:val="0047380F"/>
    <w:rsid w:val="00496444"/>
    <w:rsid w:val="004B0EA4"/>
    <w:rsid w:val="005571BA"/>
    <w:rsid w:val="005C4EDF"/>
    <w:rsid w:val="00623807"/>
    <w:rsid w:val="006E7F8A"/>
    <w:rsid w:val="007051F8"/>
    <w:rsid w:val="007072EE"/>
    <w:rsid w:val="00783F54"/>
    <w:rsid w:val="00852B67"/>
    <w:rsid w:val="008A265E"/>
    <w:rsid w:val="008B6F10"/>
    <w:rsid w:val="008C29D7"/>
    <w:rsid w:val="008E28E0"/>
    <w:rsid w:val="008F0EB6"/>
    <w:rsid w:val="00950B51"/>
    <w:rsid w:val="009C02CF"/>
    <w:rsid w:val="009C3823"/>
    <w:rsid w:val="00A07109"/>
    <w:rsid w:val="00A551D6"/>
    <w:rsid w:val="00AD388D"/>
    <w:rsid w:val="00B07E9C"/>
    <w:rsid w:val="00B455F3"/>
    <w:rsid w:val="00BD4399"/>
    <w:rsid w:val="00CA5751"/>
    <w:rsid w:val="00CC4C73"/>
    <w:rsid w:val="00CE1468"/>
    <w:rsid w:val="00D95351"/>
    <w:rsid w:val="00DA2DFD"/>
    <w:rsid w:val="00DB5ADD"/>
    <w:rsid w:val="00E601EF"/>
    <w:rsid w:val="00E61E08"/>
    <w:rsid w:val="00E72332"/>
    <w:rsid w:val="00F801DF"/>
    <w:rsid w:val="112F6996"/>
    <w:rsid w:val="246A6895"/>
    <w:rsid w:val="289E6D57"/>
    <w:rsid w:val="2E691713"/>
    <w:rsid w:val="3DD60A79"/>
    <w:rsid w:val="52705119"/>
    <w:rsid w:val="6252417D"/>
    <w:rsid w:val="6A941E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380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F0E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F0EB6"/>
    <w:rPr>
      <w:rFonts w:asciiTheme="minorHAnsi" w:eastAsiaTheme="minorEastAsia" w:hAnsiTheme="minorHAnsi" w:cstheme="minorBidi"/>
      <w:kern w:val="2"/>
      <w:sz w:val="18"/>
      <w:szCs w:val="18"/>
    </w:rPr>
  </w:style>
  <w:style w:type="paragraph" w:styleId="a4">
    <w:name w:val="footer"/>
    <w:basedOn w:val="a"/>
    <w:link w:val="Char0"/>
    <w:rsid w:val="008F0EB6"/>
    <w:pPr>
      <w:tabs>
        <w:tab w:val="center" w:pos="4153"/>
        <w:tab w:val="right" w:pos="8306"/>
      </w:tabs>
      <w:snapToGrid w:val="0"/>
      <w:jc w:val="left"/>
    </w:pPr>
    <w:rPr>
      <w:sz w:val="18"/>
      <w:szCs w:val="18"/>
    </w:rPr>
  </w:style>
  <w:style w:type="character" w:customStyle="1" w:styleId="Char0">
    <w:name w:val="页脚 Char"/>
    <w:basedOn w:val="a0"/>
    <w:link w:val="a4"/>
    <w:rsid w:val="008F0EB6"/>
    <w:rPr>
      <w:rFonts w:asciiTheme="minorHAnsi" w:eastAsiaTheme="minorEastAsia" w:hAnsiTheme="minorHAnsi" w:cstheme="minorBidi"/>
      <w:kern w:val="2"/>
      <w:sz w:val="18"/>
      <w:szCs w:val="18"/>
    </w:rPr>
  </w:style>
  <w:style w:type="paragraph" w:styleId="a5">
    <w:name w:val="List Paragraph"/>
    <w:basedOn w:val="a"/>
    <w:uiPriority w:val="99"/>
    <w:unhideWhenUsed/>
    <w:rsid w:val="00E601EF"/>
    <w:pPr>
      <w:ind w:firstLineChars="200" w:firstLine="420"/>
    </w:pPr>
  </w:style>
  <w:style w:type="character" w:styleId="a6">
    <w:name w:val="Hyperlink"/>
    <w:basedOn w:val="a0"/>
    <w:rsid w:val="00852B67"/>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57;&#36865;&#37038;&#31665;&#65306;nylgdjgzz@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凉城@忆梦</dc:creator>
  <cp:lastModifiedBy>微软用户</cp:lastModifiedBy>
  <cp:revision>15</cp:revision>
  <cp:lastPrinted>2019-05-19T09:46:00Z</cp:lastPrinted>
  <dcterms:created xsi:type="dcterms:W3CDTF">2019-05-16T08:41:00Z</dcterms:created>
  <dcterms:modified xsi:type="dcterms:W3CDTF">2019-05-28T02:13:00Z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